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B2" w:rsidRPr="001872BA" w:rsidRDefault="00B132B2" w:rsidP="0070012C">
      <w:pPr>
        <w:snapToGrid w:val="0"/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1872BA"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-358140</wp:posOffset>
            </wp:positionV>
            <wp:extent cx="1819275" cy="666750"/>
            <wp:effectExtent l="19050" t="0" r="9525" b="0"/>
            <wp:wrapNone/>
            <wp:docPr id="1" name="图片 1" descr="D:\Sun Caijing工作文件\01_招聘\05_历年招聘工作进行情况\2017\校招\北京银联金卡科技有限公司校招材料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n Caijing工作文件\01_招聘\05_历年招聘工作进行情况\2017\校招\北京银联金卡科技有限公司校招材料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4DC" w:rsidRPr="001872BA" w:rsidRDefault="00AC54DC" w:rsidP="0070012C">
      <w:pPr>
        <w:snapToGrid w:val="0"/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1872BA">
        <w:rPr>
          <w:rFonts w:ascii="微软雅黑" w:eastAsia="微软雅黑" w:hAnsi="微软雅黑" w:hint="eastAsia"/>
          <w:b/>
          <w:sz w:val="28"/>
          <w:szCs w:val="28"/>
        </w:rPr>
        <w:t>国家金融IC卡安全检测中心&amp;</w:t>
      </w:r>
      <w:r w:rsidR="0070012C" w:rsidRPr="001872BA">
        <w:rPr>
          <w:rFonts w:ascii="微软雅黑" w:eastAsia="微软雅黑" w:hAnsi="微软雅黑" w:hint="eastAsia"/>
          <w:b/>
          <w:sz w:val="28"/>
          <w:szCs w:val="28"/>
        </w:rPr>
        <w:t>银行卡检测中心</w:t>
      </w:r>
    </w:p>
    <w:p w:rsidR="0070012C" w:rsidRPr="001872BA" w:rsidRDefault="0070012C" w:rsidP="0070012C">
      <w:pPr>
        <w:snapToGrid w:val="0"/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1872BA">
        <w:rPr>
          <w:rFonts w:ascii="微软雅黑" w:eastAsia="微软雅黑" w:hAnsi="微软雅黑" w:hint="eastAsia"/>
          <w:b/>
          <w:sz w:val="28"/>
          <w:szCs w:val="28"/>
        </w:rPr>
        <w:t>2017年校园招聘</w:t>
      </w:r>
    </w:p>
    <w:p w:rsidR="009D3BC7" w:rsidRPr="001872BA" w:rsidRDefault="009D3BC7" w:rsidP="00BF395B">
      <w:pPr>
        <w:snapToGrid w:val="0"/>
        <w:spacing w:line="440" w:lineRule="exact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</w:p>
    <w:p w:rsidR="0070012C" w:rsidRPr="001872BA" w:rsidRDefault="0070012C" w:rsidP="00BF395B">
      <w:pPr>
        <w:snapToGrid w:val="0"/>
        <w:spacing w:line="440" w:lineRule="exact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  <w:r w:rsidRPr="001872BA">
        <w:rPr>
          <w:rFonts w:ascii="微软雅黑" w:eastAsia="微软雅黑" w:hAnsi="微软雅黑" w:hint="eastAsia"/>
          <w:b/>
          <w:bCs/>
          <w:sz w:val="24"/>
          <w:szCs w:val="24"/>
        </w:rPr>
        <w:t>一、招聘岗位</w:t>
      </w:r>
    </w:p>
    <w:p w:rsidR="0070012C" w:rsidRPr="001872BA" w:rsidRDefault="0070012C" w:rsidP="00AC54DC">
      <w:pPr>
        <w:snapToGrid w:val="0"/>
        <w:spacing w:line="180" w:lineRule="exact"/>
        <w:ind w:firstLine="420"/>
        <w:rPr>
          <w:rFonts w:ascii="微软雅黑" w:eastAsia="微软雅黑" w:hAnsi="微软雅黑"/>
          <w:b/>
          <w:sz w:val="18"/>
          <w:szCs w:val="18"/>
        </w:rPr>
      </w:pPr>
    </w:p>
    <w:p w:rsidR="0070012C" w:rsidRPr="001872BA" w:rsidRDefault="0070012C" w:rsidP="001872BA">
      <w:pPr>
        <w:numPr>
          <w:ilvl w:val="0"/>
          <w:numId w:val="1"/>
        </w:numPr>
        <w:snapToGrid w:val="0"/>
        <w:spacing w:line="240" w:lineRule="exact"/>
        <w:ind w:left="846"/>
        <w:rPr>
          <w:rFonts w:ascii="微软雅黑" w:eastAsia="微软雅黑" w:hAnsi="微软雅黑"/>
          <w:sz w:val="18"/>
          <w:szCs w:val="18"/>
          <w:shd w:val="pct15" w:color="auto" w:fill="FFFFFF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岗位名称：</w:t>
      </w:r>
      <w:r w:rsidR="00F2256B"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信息安全</w:t>
      </w: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 xml:space="preserve">工程师- 1人 </w:t>
      </w:r>
      <w:r w:rsidR="00783F92"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（北京总部）</w:t>
      </w:r>
    </w:p>
    <w:p w:rsidR="0070012C" w:rsidRPr="001872BA" w:rsidRDefault="0070012C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</w:p>
    <w:p w:rsidR="0070012C" w:rsidRPr="001872BA" w:rsidRDefault="0070012C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岗位职责：</w:t>
      </w:r>
    </w:p>
    <w:p w:rsidR="00F2256B" w:rsidRPr="001872BA" w:rsidRDefault="00077CC0" w:rsidP="001872BA">
      <w:pPr>
        <w:numPr>
          <w:ilvl w:val="0"/>
          <w:numId w:val="7"/>
        </w:numPr>
        <w:spacing w:line="240" w:lineRule="exact"/>
        <w:ind w:left="709" w:hanging="283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从事</w:t>
      </w:r>
      <w:r w:rsidR="00F2256B"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银行卡账户系统、支付系统、网上银行系统</w:t>
      </w: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以及非金融机构支付服务系统的合规性安全</w:t>
      </w:r>
      <w:r w:rsidR="00F2256B"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测试</w:t>
      </w: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与</w:t>
      </w:r>
      <w:r w:rsidR="00F2256B"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评估工作；</w:t>
      </w:r>
    </w:p>
    <w:p w:rsidR="00F2256B" w:rsidRPr="001872BA" w:rsidRDefault="00F2256B" w:rsidP="001872BA">
      <w:pPr>
        <w:numPr>
          <w:ilvl w:val="0"/>
          <w:numId w:val="7"/>
        </w:numPr>
        <w:spacing w:line="240" w:lineRule="exact"/>
        <w:ind w:left="709" w:hanging="283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从事安全攻防技术研究及安全评估测试工具的研发；</w:t>
      </w:r>
    </w:p>
    <w:p w:rsidR="00F2256B" w:rsidRPr="001872BA" w:rsidRDefault="00077CC0" w:rsidP="001872BA">
      <w:pPr>
        <w:numPr>
          <w:ilvl w:val="0"/>
          <w:numId w:val="7"/>
        </w:numPr>
        <w:spacing w:line="240" w:lineRule="exact"/>
        <w:ind w:left="709" w:hanging="283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参与公司国际检测业务的技术交流和沟通；</w:t>
      </w:r>
    </w:p>
    <w:p w:rsidR="00077CC0" w:rsidRPr="001872BA" w:rsidRDefault="00F2256B" w:rsidP="001872BA">
      <w:pPr>
        <w:numPr>
          <w:ilvl w:val="0"/>
          <w:numId w:val="7"/>
        </w:numPr>
        <w:spacing w:line="240" w:lineRule="exact"/>
        <w:ind w:left="709" w:hanging="283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按照测试流程和测试要求对目标系统进行测试，并出具符合要求的测试报告；</w:t>
      </w:r>
    </w:p>
    <w:p w:rsidR="00077CC0" w:rsidRPr="001872BA" w:rsidRDefault="00F2256B" w:rsidP="001872BA">
      <w:pPr>
        <w:numPr>
          <w:ilvl w:val="0"/>
          <w:numId w:val="7"/>
        </w:numPr>
        <w:spacing w:line="240" w:lineRule="exact"/>
        <w:ind w:left="709" w:hanging="283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负责维护现场测试客户的关系，保证定期沟通和联系；</w:t>
      </w:r>
    </w:p>
    <w:p w:rsidR="00F2256B" w:rsidRPr="001872BA" w:rsidRDefault="00F2256B" w:rsidP="001872BA">
      <w:pPr>
        <w:numPr>
          <w:ilvl w:val="0"/>
          <w:numId w:val="7"/>
        </w:numPr>
        <w:spacing w:line="240" w:lineRule="exact"/>
        <w:ind w:left="709" w:hanging="283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配合市场业务人员与客户进行技术交流，提供后台技术支持</w:t>
      </w:r>
      <w:r w:rsidR="00077CC0"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。</w:t>
      </w:r>
    </w:p>
    <w:p w:rsidR="0070012C" w:rsidRPr="001872BA" w:rsidRDefault="0070012C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岗位要求：</w:t>
      </w:r>
    </w:p>
    <w:p w:rsidR="00077CC0" w:rsidRPr="001872BA" w:rsidRDefault="00077CC0" w:rsidP="001872BA">
      <w:pPr>
        <w:numPr>
          <w:ilvl w:val="0"/>
          <w:numId w:val="9"/>
        </w:numPr>
        <w:spacing w:line="240" w:lineRule="exact"/>
        <w:ind w:left="709" w:hanging="29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全日制高等院校2017年本科及以上应届毕业生，计算机、信息安全等相关专业；</w:t>
      </w:r>
    </w:p>
    <w:p w:rsidR="00A57E60" w:rsidRPr="001872BA" w:rsidRDefault="00A57E60" w:rsidP="001872BA">
      <w:pPr>
        <w:numPr>
          <w:ilvl w:val="0"/>
          <w:numId w:val="9"/>
        </w:numPr>
        <w:spacing w:line="240" w:lineRule="exact"/>
        <w:ind w:left="709" w:hanging="29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熟悉主流操作系统（Windows、Unix/Linux）的操作和安全配置；</w:t>
      </w:r>
    </w:p>
    <w:p w:rsidR="00A57E60" w:rsidRPr="001872BA" w:rsidRDefault="00A57E60" w:rsidP="001872BA">
      <w:pPr>
        <w:numPr>
          <w:ilvl w:val="0"/>
          <w:numId w:val="9"/>
        </w:numPr>
        <w:spacing w:line="240" w:lineRule="exact"/>
        <w:ind w:left="709" w:hanging="29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熟悉mssql、oracle、mysql等数据库，可熟练进行SQL语句的编写；</w:t>
      </w:r>
    </w:p>
    <w:p w:rsidR="00A57E60" w:rsidRPr="001872BA" w:rsidRDefault="00A57E60" w:rsidP="001872BA">
      <w:pPr>
        <w:numPr>
          <w:ilvl w:val="0"/>
          <w:numId w:val="9"/>
        </w:numPr>
        <w:spacing w:line="240" w:lineRule="exact"/>
        <w:ind w:left="709" w:hanging="29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熟悉至少一种开发语言，可独立开发小型的测试工具；</w:t>
      </w:r>
    </w:p>
    <w:p w:rsidR="00270EA7" w:rsidRPr="001872BA" w:rsidRDefault="00A57E60" w:rsidP="001872BA">
      <w:pPr>
        <w:numPr>
          <w:ilvl w:val="0"/>
          <w:numId w:val="9"/>
        </w:numPr>
        <w:spacing w:line="240" w:lineRule="exact"/>
        <w:ind w:left="709" w:hanging="29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对信息安全感兴趣，具备较好的口头表达能力和文字表达能力，为人敬业、正直、诚实；</w:t>
      </w:r>
    </w:p>
    <w:p w:rsidR="0070012C" w:rsidRPr="001872BA" w:rsidRDefault="00077CC0" w:rsidP="001872BA">
      <w:pPr>
        <w:numPr>
          <w:ilvl w:val="0"/>
          <w:numId w:val="9"/>
        </w:numPr>
        <w:spacing w:line="240" w:lineRule="exact"/>
        <w:ind w:left="709" w:hanging="29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具有较强的英语听说能力，海归优先考虑。</w:t>
      </w:r>
    </w:p>
    <w:p w:rsidR="00077CC0" w:rsidRPr="001872BA" w:rsidRDefault="00077CC0" w:rsidP="001872BA">
      <w:pPr>
        <w:snapToGrid w:val="0"/>
        <w:spacing w:line="240" w:lineRule="exact"/>
        <w:ind w:firstLine="420"/>
        <w:rPr>
          <w:rFonts w:ascii="微软雅黑" w:eastAsia="微软雅黑" w:hAnsi="微软雅黑"/>
          <w:b/>
          <w:sz w:val="18"/>
          <w:szCs w:val="18"/>
        </w:rPr>
      </w:pPr>
    </w:p>
    <w:p w:rsidR="00270EA7" w:rsidRPr="001872BA" w:rsidRDefault="00270EA7" w:rsidP="001872BA">
      <w:pPr>
        <w:numPr>
          <w:ilvl w:val="0"/>
          <w:numId w:val="1"/>
        </w:numPr>
        <w:snapToGrid w:val="0"/>
        <w:spacing w:line="240" w:lineRule="exact"/>
        <w:ind w:left="846"/>
        <w:rPr>
          <w:rFonts w:ascii="微软雅黑" w:eastAsia="微软雅黑" w:hAnsi="微软雅黑"/>
          <w:sz w:val="18"/>
          <w:szCs w:val="18"/>
          <w:shd w:val="pct15" w:color="auto" w:fill="FFFFFF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 xml:space="preserve">岗位名称：终端安全硬件工程师- 1人 </w:t>
      </w:r>
      <w:r w:rsidR="00783F92"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（北京总部）</w:t>
      </w:r>
    </w:p>
    <w:p w:rsidR="00270EA7" w:rsidRPr="001872BA" w:rsidRDefault="00270EA7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</w:p>
    <w:p w:rsidR="00270EA7" w:rsidRPr="001872BA" w:rsidRDefault="00270EA7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岗位职责：</w:t>
      </w:r>
    </w:p>
    <w:p w:rsidR="00270EA7" w:rsidRPr="001872BA" w:rsidRDefault="00270EA7" w:rsidP="001872BA">
      <w:pPr>
        <w:pStyle w:val="a6"/>
        <w:widowControl/>
        <w:numPr>
          <w:ilvl w:val="0"/>
          <w:numId w:val="12"/>
        </w:numPr>
        <w:spacing w:line="240" w:lineRule="exact"/>
        <w:ind w:left="709" w:firstLineChars="0" w:hanging="291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研究金融终端安全防护和攻击技术；</w:t>
      </w:r>
    </w:p>
    <w:p w:rsidR="00270EA7" w:rsidRPr="001872BA" w:rsidRDefault="00270EA7" w:rsidP="001872BA">
      <w:pPr>
        <w:pStyle w:val="a6"/>
        <w:widowControl/>
        <w:numPr>
          <w:ilvl w:val="0"/>
          <w:numId w:val="12"/>
        </w:numPr>
        <w:spacing w:line="240" w:lineRule="exact"/>
        <w:ind w:left="709" w:firstLineChars="0" w:hanging="291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研究智能操作系统、网络协议安全风险和评估方法；</w:t>
      </w:r>
    </w:p>
    <w:p w:rsidR="00270EA7" w:rsidRPr="001872BA" w:rsidRDefault="00270EA7" w:rsidP="001872BA">
      <w:pPr>
        <w:pStyle w:val="a6"/>
        <w:widowControl/>
        <w:numPr>
          <w:ilvl w:val="0"/>
          <w:numId w:val="12"/>
        </w:numPr>
        <w:spacing w:line="240" w:lineRule="exact"/>
        <w:ind w:left="709" w:firstLineChars="0" w:hanging="291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跟踪国际最新的终端安全规范和检测要求；</w:t>
      </w:r>
    </w:p>
    <w:p w:rsidR="00270EA7" w:rsidRPr="001872BA" w:rsidRDefault="00270EA7" w:rsidP="001872BA">
      <w:pPr>
        <w:pStyle w:val="a6"/>
        <w:widowControl/>
        <w:numPr>
          <w:ilvl w:val="0"/>
          <w:numId w:val="12"/>
        </w:numPr>
        <w:spacing w:line="240" w:lineRule="exact"/>
        <w:ind w:left="709" w:firstLineChars="0" w:hanging="291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参与终端安全规范、案例制修订工作；</w:t>
      </w:r>
    </w:p>
    <w:p w:rsidR="00270EA7" w:rsidRPr="001872BA" w:rsidRDefault="00270EA7" w:rsidP="001872BA">
      <w:pPr>
        <w:pStyle w:val="a6"/>
        <w:widowControl/>
        <w:numPr>
          <w:ilvl w:val="0"/>
          <w:numId w:val="12"/>
        </w:numPr>
        <w:spacing w:line="240" w:lineRule="exact"/>
        <w:ind w:left="709" w:firstLineChars="0" w:hanging="291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参与终端安全测评工作。</w:t>
      </w:r>
    </w:p>
    <w:p w:rsidR="00270EA7" w:rsidRPr="001872BA" w:rsidRDefault="00270EA7" w:rsidP="001872BA">
      <w:pPr>
        <w:widowControl/>
        <w:spacing w:line="240" w:lineRule="exact"/>
        <w:ind w:leftChars="200" w:left="420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岗位要求：</w:t>
      </w:r>
    </w:p>
    <w:p w:rsidR="00270EA7" w:rsidRPr="001872BA" w:rsidRDefault="00270EA7" w:rsidP="001872BA">
      <w:pPr>
        <w:pStyle w:val="a6"/>
        <w:numPr>
          <w:ilvl w:val="0"/>
          <w:numId w:val="13"/>
        </w:numPr>
        <w:snapToGrid w:val="0"/>
        <w:spacing w:line="240" w:lineRule="exact"/>
        <w:ind w:left="709" w:firstLineChars="0" w:hanging="28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全日制高等院校2017年本科及以上应届毕业生</w:t>
      </w:r>
      <w:r w:rsidRPr="001872BA">
        <w:rPr>
          <w:rFonts w:ascii="微软雅黑" w:eastAsia="微软雅黑" w:hAnsi="微软雅黑" w:hint="eastAsia"/>
          <w:sz w:val="18"/>
          <w:szCs w:val="18"/>
        </w:rPr>
        <w:t>，电子类、自动化类等相关专业；</w:t>
      </w:r>
    </w:p>
    <w:p w:rsidR="00270EA7" w:rsidRPr="001872BA" w:rsidRDefault="00270EA7" w:rsidP="001872BA">
      <w:pPr>
        <w:pStyle w:val="a6"/>
        <w:numPr>
          <w:ilvl w:val="0"/>
          <w:numId w:val="13"/>
        </w:numPr>
        <w:snapToGrid w:val="0"/>
        <w:spacing w:line="240" w:lineRule="exact"/>
        <w:ind w:left="709" w:firstLineChars="0" w:hanging="28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熟悉电子电路设计，有独立的PCB开发、调试经验，有BGA、高频或PCB逆向经验为佳；</w:t>
      </w:r>
    </w:p>
    <w:p w:rsidR="00270EA7" w:rsidRPr="001872BA" w:rsidRDefault="00270EA7" w:rsidP="001872BA">
      <w:pPr>
        <w:pStyle w:val="a6"/>
        <w:numPr>
          <w:ilvl w:val="0"/>
          <w:numId w:val="13"/>
        </w:numPr>
        <w:snapToGrid w:val="0"/>
        <w:spacing w:line="240" w:lineRule="exact"/>
        <w:ind w:left="709" w:firstLineChars="0" w:hanging="28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熟悉嵌入式软件开发流程，基于单片机、ARM等做过嵌入式开发项目；</w:t>
      </w:r>
    </w:p>
    <w:p w:rsidR="00270EA7" w:rsidRPr="001872BA" w:rsidRDefault="00270EA7" w:rsidP="001872BA">
      <w:pPr>
        <w:pStyle w:val="a6"/>
        <w:numPr>
          <w:ilvl w:val="0"/>
          <w:numId w:val="13"/>
        </w:numPr>
        <w:snapToGrid w:val="0"/>
        <w:spacing w:line="240" w:lineRule="exact"/>
        <w:ind w:left="709" w:firstLineChars="0" w:hanging="28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熟悉常用编程语言，熟练掌握C/C++、C#、Java、Python；</w:t>
      </w:r>
    </w:p>
    <w:p w:rsidR="00270EA7" w:rsidRPr="001872BA" w:rsidRDefault="00270EA7" w:rsidP="001872BA">
      <w:pPr>
        <w:pStyle w:val="a6"/>
        <w:numPr>
          <w:ilvl w:val="0"/>
          <w:numId w:val="13"/>
        </w:numPr>
        <w:snapToGrid w:val="0"/>
        <w:spacing w:line="240" w:lineRule="exact"/>
        <w:ind w:left="709" w:firstLineChars="0" w:hanging="283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英语六级，具备较好的英文写作能力。</w:t>
      </w:r>
    </w:p>
    <w:p w:rsidR="00270EA7" w:rsidRDefault="00270EA7" w:rsidP="001872BA">
      <w:pPr>
        <w:snapToGrid w:val="0"/>
        <w:spacing w:line="240" w:lineRule="exact"/>
        <w:ind w:firstLine="420"/>
        <w:rPr>
          <w:rFonts w:ascii="微软雅黑" w:eastAsia="微软雅黑" w:hAnsi="微软雅黑" w:hint="eastAsia"/>
          <w:b/>
          <w:sz w:val="18"/>
          <w:szCs w:val="18"/>
        </w:rPr>
      </w:pPr>
    </w:p>
    <w:p w:rsidR="00270EA7" w:rsidRPr="001872BA" w:rsidRDefault="00270EA7" w:rsidP="001872BA">
      <w:pPr>
        <w:numPr>
          <w:ilvl w:val="0"/>
          <w:numId w:val="1"/>
        </w:numPr>
        <w:snapToGrid w:val="0"/>
        <w:spacing w:line="240" w:lineRule="exact"/>
        <w:ind w:left="846"/>
        <w:rPr>
          <w:rFonts w:ascii="微软雅黑" w:eastAsia="微软雅黑" w:hAnsi="微软雅黑"/>
          <w:sz w:val="18"/>
          <w:szCs w:val="18"/>
          <w:shd w:val="pct15" w:color="auto" w:fill="FFFFFF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 xml:space="preserve">岗位名称：终端安全软件工程师- 1人 </w:t>
      </w:r>
      <w:r w:rsidR="00783F92"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（北京总部）</w:t>
      </w:r>
    </w:p>
    <w:p w:rsidR="00270EA7" w:rsidRPr="001872BA" w:rsidRDefault="00270EA7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  <w:shd w:val="pct15" w:color="auto" w:fill="FFFFFF"/>
        </w:rPr>
      </w:pPr>
    </w:p>
    <w:p w:rsidR="00270EA7" w:rsidRPr="001872BA" w:rsidRDefault="00270EA7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岗位职责：</w:t>
      </w:r>
    </w:p>
    <w:p w:rsidR="00270EA7" w:rsidRPr="001872BA" w:rsidRDefault="00270EA7" w:rsidP="001872BA">
      <w:pPr>
        <w:pStyle w:val="a6"/>
        <w:numPr>
          <w:ilvl w:val="0"/>
          <w:numId w:val="15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参与移动终端操作系统和IC卡嵌入式软件的安全研究和检测工作；</w:t>
      </w:r>
    </w:p>
    <w:p w:rsidR="00270EA7" w:rsidRPr="001872BA" w:rsidRDefault="00270EA7" w:rsidP="001872BA">
      <w:pPr>
        <w:pStyle w:val="a6"/>
        <w:numPr>
          <w:ilvl w:val="0"/>
          <w:numId w:val="15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参与移动支付、TEE相关的安全研究和技术跟踪工作；</w:t>
      </w:r>
    </w:p>
    <w:p w:rsidR="00270EA7" w:rsidRPr="001872BA" w:rsidRDefault="00270EA7" w:rsidP="001872BA">
      <w:pPr>
        <w:pStyle w:val="a6"/>
        <w:numPr>
          <w:ilvl w:val="0"/>
          <w:numId w:val="15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参与嵌入式软件安全评估工具的设计、研发工作；</w:t>
      </w:r>
    </w:p>
    <w:p w:rsidR="00270EA7" w:rsidRPr="001872BA" w:rsidRDefault="00270EA7" w:rsidP="001872BA">
      <w:pPr>
        <w:pStyle w:val="a6"/>
        <w:numPr>
          <w:ilvl w:val="0"/>
          <w:numId w:val="15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参与终端操作系统、嵌入式软件相关安全测评工作</w:t>
      </w:r>
      <w:r w:rsidR="00AC54DC"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。</w:t>
      </w:r>
    </w:p>
    <w:p w:rsidR="00270EA7" w:rsidRPr="001872BA" w:rsidRDefault="00270EA7" w:rsidP="001872BA">
      <w:pPr>
        <w:widowControl/>
        <w:spacing w:line="240" w:lineRule="exact"/>
        <w:ind w:leftChars="200" w:left="420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岗位要求：</w:t>
      </w:r>
    </w:p>
    <w:p w:rsidR="00270EA7" w:rsidRPr="001872BA" w:rsidRDefault="00270EA7" w:rsidP="001872BA">
      <w:pPr>
        <w:pStyle w:val="a6"/>
        <w:numPr>
          <w:ilvl w:val="0"/>
          <w:numId w:val="19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全日制高等院校2017年本科及以上应届毕业生，计算机、信息安全等相关专业；</w:t>
      </w:r>
    </w:p>
    <w:p w:rsidR="00270EA7" w:rsidRPr="001872BA" w:rsidRDefault="00270EA7" w:rsidP="001872BA">
      <w:pPr>
        <w:pStyle w:val="a6"/>
        <w:numPr>
          <w:ilvl w:val="0"/>
          <w:numId w:val="19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熟悉嵌入式软件开发流程，基于单片机、ARM等做过嵌入式开发项目；</w:t>
      </w:r>
    </w:p>
    <w:p w:rsidR="00270EA7" w:rsidRPr="001872BA" w:rsidRDefault="00270EA7" w:rsidP="001872BA">
      <w:pPr>
        <w:pStyle w:val="a6"/>
        <w:numPr>
          <w:ilvl w:val="0"/>
          <w:numId w:val="19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熟悉常用编程语言，熟练掌握C/C++、C#、Java、Python；</w:t>
      </w:r>
    </w:p>
    <w:p w:rsidR="00270EA7" w:rsidRPr="001872BA" w:rsidRDefault="00270EA7" w:rsidP="001872BA">
      <w:pPr>
        <w:pStyle w:val="a6"/>
        <w:numPr>
          <w:ilvl w:val="0"/>
          <w:numId w:val="19"/>
        </w:numPr>
        <w:snapToGrid w:val="0"/>
        <w:spacing w:line="240" w:lineRule="exact"/>
        <w:ind w:left="709" w:firstLineChars="0" w:hanging="289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有网站开发经验/图形学基础/UI绘制经验者优先。</w:t>
      </w:r>
    </w:p>
    <w:p w:rsidR="00270EA7" w:rsidRPr="001872BA" w:rsidRDefault="00270EA7" w:rsidP="001872BA">
      <w:pPr>
        <w:snapToGrid w:val="0"/>
        <w:spacing w:line="240" w:lineRule="exact"/>
        <w:ind w:firstLine="420"/>
        <w:rPr>
          <w:rFonts w:ascii="微软雅黑" w:eastAsia="微软雅黑" w:hAnsi="微软雅黑"/>
          <w:b/>
          <w:sz w:val="18"/>
          <w:szCs w:val="18"/>
        </w:rPr>
      </w:pPr>
    </w:p>
    <w:p w:rsidR="00270EA7" w:rsidRPr="001872BA" w:rsidRDefault="00270EA7" w:rsidP="001872BA">
      <w:pPr>
        <w:snapToGrid w:val="0"/>
        <w:spacing w:line="240" w:lineRule="exact"/>
        <w:ind w:firstLineChars="200" w:firstLine="360"/>
        <w:rPr>
          <w:rFonts w:ascii="微软雅黑" w:eastAsia="微软雅黑" w:hAnsi="微软雅黑"/>
          <w:b/>
          <w:sz w:val="18"/>
          <w:szCs w:val="18"/>
        </w:rPr>
      </w:pPr>
    </w:p>
    <w:p w:rsidR="004A0356" w:rsidRPr="001872BA" w:rsidRDefault="00E24510" w:rsidP="001872BA">
      <w:pPr>
        <w:numPr>
          <w:ilvl w:val="0"/>
          <w:numId w:val="1"/>
        </w:numPr>
        <w:snapToGrid w:val="0"/>
        <w:spacing w:line="240" w:lineRule="exact"/>
        <w:ind w:left="846"/>
        <w:rPr>
          <w:rFonts w:ascii="微软雅黑" w:eastAsia="微软雅黑" w:hAnsi="微软雅黑"/>
          <w:sz w:val="18"/>
          <w:szCs w:val="18"/>
          <w:shd w:val="pct15" w:color="auto" w:fill="FFFFFF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lastRenderedPageBreak/>
        <w:t>岗位名称：</w:t>
      </w:r>
      <w:r w:rsidR="004A0356"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测试工程师---3人</w:t>
      </w:r>
      <w:r w:rsidR="00783F92"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（北京总部）</w:t>
      </w:r>
    </w:p>
    <w:p w:rsidR="001872BA" w:rsidRDefault="001872BA" w:rsidP="001872BA">
      <w:pPr>
        <w:snapToGrid w:val="0"/>
        <w:spacing w:line="240" w:lineRule="exact"/>
        <w:ind w:left="426"/>
        <w:rPr>
          <w:rFonts w:ascii="微软雅黑" w:eastAsia="微软雅黑" w:hAnsi="微软雅黑" w:hint="eastAsia"/>
          <w:b/>
          <w:sz w:val="18"/>
          <w:szCs w:val="18"/>
        </w:rPr>
      </w:pPr>
    </w:p>
    <w:p w:rsidR="004A0356" w:rsidRPr="001872BA" w:rsidRDefault="004A0356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岗位职责：</w:t>
      </w:r>
    </w:p>
    <w:p w:rsidR="004A0356" w:rsidRPr="001872BA" w:rsidRDefault="004A0356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1.面向Visa、Mastercard等终端设备商，提供测试操作和服务；</w:t>
      </w:r>
    </w:p>
    <w:p w:rsidR="004A0356" w:rsidRPr="001872BA" w:rsidRDefault="004A0356" w:rsidP="001872BA">
      <w:pPr>
        <w:widowControl/>
        <w:snapToGrid w:val="0"/>
        <w:spacing w:line="240" w:lineRule="exact"/>
        <w:ind w:leftChars="203" w:left="606" w:hangingChars="100" w:hanging="1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2.项目的运营维护，含中英文文档编写、实验室间比对实验、工具的自校准自验证等、软件升级验收维护、实验室维护等工作；</w:t>
      </w:r>
    </w:p>
    <w:p w:rsidR="004A0356" w:rsidRPr="001872BA" w:rsidRDefault="004A0356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3.出具中英文检测报告，测试计划方案等；</w:t>
      </w:r>
    </w:p>
    <w:p w:rsidR="004A0356" w:rsidRPr="001872BA" w:rsidRDefault="004A0356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4.与Visa、Mastercard等团队邮件通信；</w:t>
      </w:r>
    </w:p>
    <w:p w:rsidR="004A0356" w:rsidRPr="001872BA" w:rsidRDefault="004A0356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5.及时发现项目最新动态，下载和收取最新资料。</w:t>
      </w:r>
    </w:p>
    <w:p w:rsidR="004A0356" w:rsidRPr="001872BA" w:rsidRDefault="004A0356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岗位要求：</w:t>
      </w:r>
    </w:p>
    <w:p w:rsidR="004A0356" w:rsidRPr="001872BA" w:rsidRDefault="004A0356" w:rsidP="001872BA">
      <w:pPr>
        <w:pStyle w:val="a6"/>
        <w:widowControl/>
        <w:numPr>
          <w:ilvl w:val="0"/>
          <w:numId w:val="22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全日制高等院校2017年本科及以上应届毕业生，计算机、软件工程等相关专业；</w:t>
      </w:r>
    </w:p>
    <w:p w:rsidR="004A0356" w:rsidRPr="001872BA" w:rsidRDefault="004A0356" w:rsidP="001872BA">
      <w:pPr>
        <w:pStyle w:val="a6"/>
        <w:widowControl/>
        <w:numPr>
          <w:ilvl w:val="0"/>
          <w:numId w:val="22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有很强的自学能力和对新事物的理解能力；</w:t>
      </w:r>
    </w:p>
    <w:p w:rsidR="004A0356" w:rsidRPr="001872BA" w:rsidRDefault="004A0356" w:rsidP="001872BA">
      <w:pPr>
        <w:pStyle w:val="a6"/>
        <w:widowControl/>
        <w:numPr>
          <w:ilvl w:val="0"/>
          <w:numId w:val="22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有优秀的英语阅读、写作能力；</w:t>
      </w:r>
    </w:p>
    <w:p w:rsidR="004A0356" w:rsidRPr="001872BA" w:rsidRDefault="004A0356" w:rsidP="001872BA">
      <w:pPr>
        <w:pStyle w:val="a6"/>
        <w:widowControl/>
        <w:numPr>
          <w:ilvl w:val="0"/>
          <w:numId w:val="22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有一定的计算机基础知识</w:t>
      </w:r>
      <w:r w:rsidR="00260EE4"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；</w:t>
      </w:r>
    </w:p>
    <w:p w:rsidR="00260EE4" w:rsidRPr="001872BA" w:rsidRDefault="00260EE4" w:rsidP="001872BA">
      <w:pPr>
        <w:pStyle w:val="a6"/>
        <w:widowControl/>
        <w:numPr>
          <w:ilvl w:val="0"/>
          <w:numId w:val="22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有较强的沟通和团队协作能力。</w:t>
      </w:r>
    </w:p>
    <w:p w:rsidR="000B3EDF" w:rsidRPr="001872BA" w:rsidRDefault="000B3EDF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BD1CD0" w:rsidRPr="001872BA" w:rsidRDefault="00BD1CD0" w:rsidP="001872BA">
      <w:pPr>
        <w:widowControl/>
        <w:snapToGrid w:val="0"/>
        <w:spacing w:line="240" w:lineRule="exact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830ED2" w:rsidRPr="001872BA" w:rsidRDefault="00830ED2" w:rsidP="001872BA">
      <w:pPr>
        <w:numPr>
          <w:ilvl w:val="0"/>
          <w:numId w:val="1"/>
        </w:numPr>
        <w:snapToGrid w:val="0"/>
        <w:spacing w:line="240" w:lineRule="exact"/>
        <w:ind w:left="846"/>
        <w:rPr>
          <w:rFonts w:ascii="微软雅黑" w:eastAsia="微软雅黑" w:hAnsi="微软雅黑"/>
          <w:b/>
          <w:sz w:val="18"/>
          <w:szCs w:val="18"/>
          <w:u w:val="single"/>
          <w:shd w:val="pct15" w:color="auto" w:fill="FFFFFF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岗位名称：终端产品安全检测工程师---3人（深圳分公司）</w:t>
      </w:r>
    </w:p>
    <w:p w:rsidR="00830ED2" w:rsidRPr="001872BA" w:rsidRDefault="00830ED2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</w:p>
    <w:p w:rsidR="00830ED2" w:rsidRPr="001872BA" w:rsidRDefault="00830ED2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岗位职责：</w:t>
      </w:r>
    </w:p>
    <w:p w:rsidR="00830ED2" w:rsidRPr="001872BA" w:rsidRDefault="00830ED2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1.完成终端产品安全项目的检测工作；</w:t>
      </w:r>
    </w:p>
    <w:p w:rsidR="00830ED2" w:rsidRPr="001872BA" w:rsidRDefault="00830ED2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2.完成相关的实验室建设工作和研发工作；</w:t>
      </w:r>
    </w:p>
    <w:p w:rsidR="00830ED2" w:rsidRPr="001872BA" w:rsidRDefault="00830ED2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3.根据工作安排协助完成其它项目的检测工作。</w:t>
      </w:r>
    </w:p>
    <w:p w:rsidR="00830ED2" w:rsidRPr="001872BA" w:rsidRDefault="00830ED2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岗位要求：</w:t>
      </w:r>
    </w:p>
    <w:p w:rsidR="00830ED2" w:rsidRPr="001872BA" w:rsidRDefault="00830ED2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1.全日制高等院校2017年本科及以上应届毕业生，计算机、电子信息等相关专业；</w:t>
      </w:r>
    </w:p>
    <w:p w:rsidR="00830ED2" w:rsidRPr="001872BA" w:rsidRDefault="00830ED2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2.具备较好的沟通表达能力；</w:t>
      </w:r>
    </w:p>
    <w:p w:rsidR="00830ED2" w:rsidRPr="001872BA" w:rsidRDefault="00830ED2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3.具有良好的思维能力、动手能力和学习能力；</w:t>
      </w:r>
    </w:p>
    <w:p w:rsidR="00830ED2" w:rsidRPr="001872BA" w:rsidRDefault="00830ED2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kern w:val="0"/>
          <w:sz w:val="18"/>
          <w:szCs w:val="18"/>
        </w:rPr>
        <w:t>4.有终端产品安全方面工作经验的优先。</w:t>
      </w:r>
    </w:p>
    <w:p w:rsidR="009D3BC7" w:rsidRDefault="009D3BC7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</w:p>
    <w:p w:rsidR="001872BA" w:rsidRPr="001872BA" w:rsidRDefault="001872BA" w:rsidP="001872BA">
      <w:pPr>
        <w:widowControl/>
        <w:snapToGrid w:val="0"/>
        <w:spacing w:line="240" w:lineRule="exact"/>
        <w:ind w:left="426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783F92" w:rsidRPr="001872BA" w:rsidRDefault="00783F92" w:rsidP="001872BA">
      <w:pPr>
        <w:numPr>
          <w:ilvl w:val="0"/>
          <w:numId w:val="1"/>
        </w:numPr>
        <w:snapToGrid w:val="0"/>
        <w:spacing w:line="240" w:lineRule="exact"/>
        <w:ind w:left="846"/>
        <w:rPr>
          <w:rFonts w:ascii="微软雅黑" w:eastAsia="微软雅黑" w:hAnsi="微软雅黑"/>
          <w:b/>
          <w:sz w:val="18"/>
          <w:szCs w:val="18"/>
          <w:u w:val="single"/>
          <w:shd w:val="pct15" w:color="auto" w:fill="FFFFFF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岗位名称：系统安全检测工程师---</w:t>
      </w:r>
      <w:r w:rsidR="00E04E90"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3</w:t>
      </w:r>
      <w:r w:rsidRPr="001872BA">
        <w:rPr>
          <w:rFonts w:ascii="微软雅黑" w:eastAsia="微软雅黑" w:hAnsi="微软雅黑" w:hint="eastAsia"/>
          <w:b/>
          <w:sz w:val="18"/>
          <w:szCs w:val="18"/>
          <w:u w:val="single"/>
          <w:shd w:val="pct15" w:color="auto" w:fill="FFFFFF"/>
        </w:rPr>
        <w:t>人（深圳分公司）</w:t>
      </w:r>
    </w:p>
    <w:p w:rsidR="00783F92" w:rsidRPr="001872BA" w:rsidRDefault="00783F92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  <w:shd w:val="pct15" w:color="auto" w:fill="FFFFFF"/>
        </w:rPr>
      </w:pPr>
    </w:p>
    <w:p w:rsidR="00783F92" w:rsidRPr="001872BA" w:rsidRDefault="00783F92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岗位职责：</w:t>
      </w:r>
    </w:p>
    <w:p w:rsidR="00783F92" w:rsidRPr="001872BA" w:rsidRDefault="00783F92" w:rsidP="001872BA">
      <w:pPr>
        <w:pStyle w:val="a6"/>
        <w:widowControl/>
        <w:numPr>
          <w:ilvl w:val="0"/>
          <w:numId w:val="23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完成系统安全项目的检测工作；</w:t>
      </w:r>
    </w:p>
    <w:p w:rsidR="00783F92" w:rsidRPr="001872BA" w:rsidRDefault="00783F92" w:rsidP="001872BA">
      <w:pPr>
        <w:pStyle w:val="a6"/>
        <w:widowControl/>
        <w:numPr>
          <w:ilvl w:val="0"/>
          <w:numId w:val="23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完成相关的实验室建设工作和研发工作；</w:t>
      </w:r>
    </w:p>
    <w:p w:rsidR="00783F92" w:rsidRPr="001872BA" w:rsidRDefault="00783F92" w:rsidP="001872BA">
      <w:pPr>
        <w:pStyle w:val="a6"/>
        <w:widowControl/>
        <w:numPr>
          <w:ilvl w:val="0"/>
          <w:numId w:val="23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根据工作安排协助完成其它项目的检测工作。</w:t>
      </w:r>
    </w:p>
    <w:p w:rsidR="00783F92" w:rsidRPr="001872BA" w:rsidRDefault="00783F92" w:rsidP="001872BA">
      <w:pPr>
        <w:snapToGrid w:val="0"/>
        <w:spacing w:line="240" w:lineRule="exact"/>
        <w:ind w:left="426"/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岗位要求：</w:t>
      </w:r>
    </w:p>
    <w:p w:rsidR="00783F92" w:rsidRPr="001872BA" w:rsidRDefault="00783F92" w:rsidP="001872BA">
      <w:pPr>
        <w:pStyle w:val="a6"/>
        <w:widowControl/>
        <w:numPr>
          <w:ilvl w:val="0"/>
          <w:numId w:val="24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全日制高等院校2017年本科及以上应届毕业生，计算机.信息安全、软件工程等相关专业；</w:t>
      </w:r>
    </w:p>
    <w:p w:rsidR="00783F92" w:rsidRPr="001872BA" w:rsidRDefault="00783F92" w:rsidP="001872BA">
      <w:pPr>
        <w:pStyle w:val="a6"/>
        <w:widowControl/>
        <w:numPr>
          <w:ilvl w:val="0"/>
          <w:numId w:val="24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具备良好的沟通表达能力；</w:t>
      </w:r>
    </w:p>
    <w:p w:rsidR="00783F92" w:rsidRPr="001872BA" w:rsidRDefault="00783F92" w:rsidP="001872BA">
      <w:pPr>
        <w:pStyle w:val="a6"/>
        <w:widowControl/>
        <w:numPr>
          <w:ilvl w:val="0"/>
          <w:numId w:val="24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具有较好的思维能力和学习能力；</w:t>
      </w:r>
    </w:p>
    <w:p w:rsidR="00783F92" w:rsidRPr="001872BA" w:rsidRDefault="00783F92" w:rsidP="001872BA">
      <w:pPr>
        <w:pStyle w:val="a6"/>
        <w:widowControl/>
        <w:numPr>
          <w:ilvl w:val="0"/>
          <w:numId w:val="24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能够适应短期出差工作；</w:t>
      </w:r>
    </w:p>
    <w:p w:rsidR="00783F92" w:rsidRPr="001872BA" w:rsidRDefault="00783F92" w:rsidP="001872BA">
      <w:pPr>
        <w:pStyle w:val="a6"/>
        <w:widowControl/>
        <w:numPr>
          <w:ilvl w:val="0"/>
          <w:numId w:val="24"/>
        </w:numPr>
        <w:snapToGrid w:val="0"/>
        <w:spacing w:line="240" w:lineRule="exact"/>
        <w:ind w:left="709" w:firstLineChars="0" w:hanging="2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872B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有系统安全方面工作经验的优先。</w:t>
      </w:r>
    </w:p>
    <w:p w:rsidR="00262FC9" w:rsidRPr="001872BA" w:rsidRDefault="00262FC9" w:rsidP="001872BA">
      <w:pPr>
        <w:spacing w:line="180" w:lineRule="exact"/>
        <w:ind w:firstLineChars="200" w:firstLine="300"/>
        <w:rPr>
          <w:rFonts w:ascii="微软雅黑" w:eastAsia="微软雅黑" w:hAnsi="微软雅黑"/>
          <w:b/>
          <w:sz w:val="15"/>
          <w:szCs w:val="15"/>
        </w:rPr>
      </w:pPr>
    </w:p>
    <w:p w:rsidR="00BB2D6C" w:rsidRPr="001872BA" w:rsidRDefault="00BB2D6C" w:rsidP="001872BA">
      <w:pPr>
        <w:spacing w:line="180" w:lineRule="exact"/>
        <w:ind w:firstLineChars="200" w:firstLine="300"/>
        <w:rPr>
          <w:rFonts w:ascii="微软雅黑" w:eastAsia="微软雅黑" w:hAnsi="微软雅黑"/>
          <w:b/>
          <w:sz w:val="15"/>
          <w:szCs w:val="15"/>
        </w:rPr>
      </w:pPr>
    </w:p>
    <w:p w:rsidR="00262FC9" w:rsidRPr="001872BA" w:rsidRDefault="00262FC9" w:rsidP="001872BA">
      <w:pPr>
        <w:spacing w:line="240" w:lineRule="exact"/>
        <w:ind w:firstLineChars="200" w:firstLine="300"/>
        <w:rPr>
          <w:rFonts w:ascii="微软雅黑" w:eastAsia="微软雅黑" w:hAnsi="微软雅黑"/>
          <w:b/>
          <w:sz w:val="15"/>
          <w:szCs w:val="15"/>
        </w:rPr>
      </w:pPr>
    </w:p>
    <w:p w:rsidR="002A1297" w:rsidRPr="001872BA" w:rsidRDefault="002A1297" w:rsidP="00B132B2">
      <w:pPr>
        <w:snapToGrid w:val="0"/>
        <w:spacing w:line="240" w:lineRule="exact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  <w:r w:rsidRPr="001872BA">
        <w:rPr>
          <w:rFonts w:ascii="微软雅黑" w:eastAsia="微软雅黑" w:hAnsi="微软雅黑" w:hint="eastAsia"/>
          <w:b/>
          <w:bCs/>
          <w:sz w:val="24"/>
          <w:szCs w:val="24"/>
        </w:rPr>
        <w:t>二、公司简介</w:t>
      </w:r>
    </w:p>
    <w:p w:rsidR="002A1297" w:rsidRPr="001872BA" w:rsidRDefault="002A1297" w:rsidP="001872BA">
      <w:pPr>
        <w:snapToGrid w:val="0"/>
        <w:ind w:firstLineChars="196" w:firstLine="470"/>
        <w:rPr>
          <w:rFonts w:ascii="微软雅黑" w:eastAsia="微软雅黑" w:hAnsi="微软雅黑"/>
          <w:sz w:val="24"/>
          <w:szCs w:val="24"/>
        </w:rPr>
      </w:pPr>
    </w:p>
    <w:p w:rsidR="002A1297" w:rsidRPr="001872BA" w:rsidRDefault="002A129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银行卡检测中心（以下简称中心）经中国人民银行总行批准成立于1998年，2013年建成“国家金融IC卡安全检测中心”。作为一家独立的第三方专业技术检测机构，其主营业务是依据国际、国内和金融等行业有关标准规范，为全球银行卡和电子支付产业各方提供IC卡芯片、卡片、受理终端机具、移动支付和支付系统等的功能性及安全性检测评估服务，以及专业化的咨询、培训等服务。</w:t>
      </w:r>
    </w:p>
    <w:p w:rsidR="002A1297" w:rsidRPr="001872BA" w:rsidRDefault="002A129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中心不但是金融行业专业的检测机构，国家认可的国家级检测中心，而且是EMVCo、PCI、GlobalPlatform等国际支付卡标准化组织及中国银联、VISA和MasterCard等国内外支付组织的国际检测实验室，可为全球银行卡和电子支付产业提供技术服务。 </w:t>
      </w:r>
    </w:p>
    <w:p w:rsidR="002A1297" w:rsidRPr="001872BA" w:rsidRDefault="002A129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lastRenderedPageBreak/>
        <w:t>经过近20年的发展，中心已经拥有一支高素质的专业技术队伍，熟悉和了解国际国内先进的技术标准规范，掌握了国际主流的先进检测技术和方法，配备了符合相关标准规范要求的检测仪器和设备，积累了丰富的检测技术经验。中心分别在北京和深圳设立了专业化的检测实验室，为客户提供优质高效、方便快捷的技术服务。</w:t>
      </w:r>
    </w:p>
    <w:p w:rsidR="002A1297" w:rsidRPr="001872BA" w:rsidRDefault="002A129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“建成政府信任、用户信赖、社会需要、国内一流且与国际接轨的专业技术服务机构”是我们的目标，“优质高效的服务、科学合理的方法、全面公正的检测、准确可靠的数据”是我们的服务承诺！中心将不断提高技术水平、管理能力和服务品质，竭诚为客户服务！</w:t>
      </w:r>
    </w:p>
    <w:p w:rsidR="00CB61BD" w:rsidRPr="001872BA" w:rsidRDefault="00CB61BD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</w:p>
    <w:p w:rsidR="00CB61BD" w:rsidRPr="001872BA" w:rsidRDefault="002F1626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4306875</wp:posOffset>
            </wp:positionH>
            <wp:positionV relativeFrom="paragraph">
              <wp:posOffset>567411</wp:posOffset>
            </wp:positionV>
            <wp:extent cx="939241" cy="936345"/>
            <wp:effectExtent l="19050" t="0" r="0" b="0"/>
            <wp:wrapNone/>
            <wp:docPr id="5" name="图片 5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41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1BD" w:rsidRPr="001872BA">
        <w:rPr>
          <w:rFonts w:ascii="微软雅黑" w:eastAsia="微软雅黑" w:hAnsi="微软雅黑"/>
          <w:sz w:val="18"/>
          <w:szCs w:val="18"/>
        </w:rPr>
        <w:t>随着金融电子化和国际化的发展，目前中心处于高速发展时期，</w:t>
      </w:r>
      <w:r w:rsidR="00CB61BD" w:rsidRPr="001872BA">
        <w:rPr>
          <w:rFonts w:ascii="微软雅黑" w:eastAsia="微软雅黑" w:hAnsi="微软雅黑" w:hint="eastAsia"/>
          <w:sz w:val="18"/>
          <w:szCs w:val="18"/>
        </w:rPr>
        <w:t>能够</w:t>
      </w:r>
      <w:r w:rsidR="00CB61BD" w:rsidRPr="001872BA">
        <w:rPr>
          <w:rFonts w:ascii="微软雅黑" w:eastAsia="微软雅黑" w:hAnsi="微软雅黑"/>
          <w:sz w:val="18"/>
          <w:szCs w:val="18"/>
        </w:rPr>
        <w:t>为员工提供广阔的发展空间和施展才华的平台，</w:t>
      </w:r>
      <w:r w:rsidR="00D150A0" w:rsidRPr="001872BA">
        <w:rPr>
          <w:rFonts w:ascii="微软雅黑" w:eastAsia="微软雅黑" w:hAnsi="微软雅黑" w:hint="eastAsia"/>
          <w:sz w:val="18"/>
          <w:szCs w:val="18"/>
        </w:rPr>
        <w:t>可提供</w:t>
      </w:r>
      <w:r w:rsidR="00CB61BD" w:rsidRPr="001872BA">
        <w:rPr>
          <w:rFonts w:ascii="微软雅黑" w:eastAsia="微软雅黑" w:hAnsi="微软雅黑" w:hint="eastAsia"/>
          <w:b/>
          <w:color w:val="FF0000"/>
          <w:sz w:val="18"/>
          <w:szCs w:val="18"/>
        </w:rPr>
        <w:t>有竞争优势的薪资待遇、</w:t>
      </w:r>
      <w:r w:rsidR="00424481" w:rsidRPr="001872BA">
        <w:rPr>
          <w:rFonts w:ascii="微软雅黑" w:eastAsia="微软雅黑" w:hAnsi="微软雅黑" w:hint="eastAsia"/>
          <w:b/>
          <w:color w:val="FF0000"/>
          <w:sz w:val="18"/>
          <w:szCs w:val="18"/>
        </w:rPr>
        <w:t>多样</w:t>
      </w:r>
      <w:r w:rsidR="00CB61BD" w:rsidRPr="001872BA">
        <w:rPr>
          <w:rFonts w:ascii="微软雅黑" w:eastAsia="微软雅黑" w:hAnsi="微软雅黑" w:hint="eastAsia"/>
          <w:b/>
          <w:color w:val="FF0000"/>
          <w:sz w:val="18"/>
          <w:szCs w:val="18"/>
        </w:rPr>
        <w:t>完善的福利体系</w:t>
      </w:r>
      <w:r w:rsidR="00D150A0" w:rsidRPr="001872BA">
        <w:rPr>
          <w:rFonts w:ascii="微软雅黑" w:eastAsia="微软雅黑" w:hAnsi="微软雅黑" w:hint="eastAsia"/>
          <w:b/>
          <w:color w:val="FF0000"/>
          <w:sz w:val="18"/>
          <w:szCs w:val="18"/>
        </w:rPr>
        <w:t>。</w:t>
      </w:r>
      <w:r w:rsidR="00CB61BD" w:rsidRPr="001872BA">
        <w:rPr>
          <w:rFonts w:ascii="微软雅黑" w:eastAsia="微软雅黑" w:hAnsi="微软雅黑" w:hint="eastAsia"/>
          <w:sz w:val="18"/>
          <w:szCs w:val="18"/>
        </w:rPr>
        <w:t>这里，</w:t>
      </w:r>
      <w:r w:rsidR="00CB61BD" w:rsidRPr="001872BA">
        <w:rPr>
          <w:rFonts w:ascii="微软雅黑" w:eastAsia="微软雅黑" w:hAnsi="微软雅黑"/>
          <w:sz w:val="18"/>
          <w:szCs w:val="18"/>
        </w:rPr>
        <w:t>是优秀应届毕业生理想的职业起点。</w:t>
      </w:r>
    </w:p>
    <w:p w:rsidR="002A1297" w:rsidRPr="001872BA" w:rsidRDefault="002A129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</w:p>
    <w:p w:rsidR="002A1297" w:rsidRPr="001872BA" w:rsidRDefault="002A129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网址：http://www.bctest.com</w:t>
      </w:r>
    </w:p>
    <w:p w:rsidR="009D3BC7" w:rsidRPr="001872BA" w:rsidRDefault="002A129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>地址：北京市中关村科技园区丰台园—外环西路26号院9号楼</w:t>
      </w:r>
      <w:r w:rsidR="009D3BC7" w:rsidRPr="001872BA">
        <w:rPr>
          <w:rFonts w:ascii="微软雅黑" w:eastAsia="微软雅黑" w:hAnsi="微软雅黑" w:hint="eastAsia"/>
          <w:sz w:val="18"/>
          <w:szCs w:val="18"/>
        </w:rPr>
        <w:t xml:space="preserve"> 邮编：100070 </w:t>
      </w:r>
    </w:p>
    <w:p w:rsidR="006165C1" w:rsidRPr="001872BA" w:rsidRDefault="009D3BC7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  <w:r w:rsidRPr="001872BA">
        <w:rPr>
          <w:rFonts w:ascii="微软雅黑" w:eastAsia="微软雅黑" w:hAnsi="微软雅黑" w:hint="eastAsia"/>
          <w:sz w:val="18"/>
          <w:szCs w:val="18"/>
        </w:rPr>
        <w:t xml:space="preserve">联系人：人力资源孙女士  </w:t>
      </w:r>
      <w:r w:rsidR="002A1297" w:rsidRPr="001872BA">
        <w:rPr>
          <w:rFonts w:ascii="微软雅黑" w:eastAsia="微软雅黑" w:hAnsi="微软雅黑" w:hint="eastAsia"/>
          <w:sz w:val="18"/>
          <w:szCs w:val="18"/>
        </w:rPr>
        <w:t>电话：010-52266905</w:t>
      </w:r>
      <w:r w:rsidRPr="001872BA"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="002A1297" w:rsidRPr="001872BA">
        <w:rPr>
          <w:rFonts w:ascii="微软雅黑" w:eastAsia="微软雅黑" w:hAnsi="微软雅黑" w:hint="eastAsia"/>
          <w:sz w:val="18"/>
          <w:szCs w:val="18"/>
        </w:rPr>
        <w:t>邮箱：</w:t>
      </w:r>
      <w:hyperlink r:id="rId10" w:history="1">
        <w:r w:rsidR="002A1297" w:rsidRPr="001872BA">
          <w:rPr>
            <w:rStyle w:val="a5"/>
            <w:rFonts w:ascii="微软雅黑" w:eastAsia="微软雅黑" w:hAnsi="微软雅黑" w:hint="eastAsia"/>
            <w:sz w:val="18"/>
            <w:szCs w:val="18"/>
          </w:rPr>
          <w:t>hr@bctest.com</w:t>
        </w:r>
      </w:hyperlink>
    </w:p>
    <w:p w:rsidR="007E5C3A" w:rsidRPr="001872BA" w:rsidRDefault="007E5C3A" w:rsidP="001872BA">
      <w:pPr>
        <w:snapToGrid w:val="0"/>
        <w:ind w:firstLineChars="196" w:firstLine="353"/>
        <w:rPr>
          <w:rFonts w:ascii="微软雅黑" w:eastAsia="微软雅黑" w:hAnsi="微软雅黑"/>
          <w:sz w:val="18"/>
          <w:szCs w:val="18"/>
        </w:rPr>
      </w:pPr>
    </w:p>
    <w:p w:rsidR="007E5C3A" w:rsidRPr="001872BA" w:rsidRDefault="007E5C3A" w:rsidP="001872BA">
      <w:pPr>
        <w:rPr>
          <w:rFonts w:ascii="微软雅黑" w:eastAsia="微软雅黑" w:hAnsi="微软雅黑"/>
          <w:b/>
          <w:sz w:val="18"/>
          <w:szCs w:val="18"/>
        </w:rPr>
      </w:pPr>
      <w:r w:rsidRPr="001872BA">
        <w:rPr>
          <w:rFonts w:ascii="微软雅黑" w:eastAsia="微软雅黑" w:hAnsi="微软雅黑" w:hint="eastAsia"/>
          <w:b/>
          <w:sz w:val="18"/>
          <w:szCs w:val="18"/>
        </w:rPr>
        <w:t>简历投递方式：</w:t>
      </w:r>
    </w:p>
    <w:p w:rsidR="009D3BC7" w:rsidRPr="001872BA" w:rsidRDefault="00AE32BE" w:rsidP="001872BA">
      <w:pPr>
        <w:snapToGrid w:val="0"/>
        <w:ind w:firstLineChars="225" w:firstLine="364"/>
        <w:rPr>
          <w:rFonts w:ascii="微软雅黑" w:eastAsia="微软雅黑" w:hAnsi="微软雅黑"/>
          <w:w w:val="90"/>
          <w:sz w:val="18"/>
          <w:szCs w:val="18"/>
        </w:rPr>
      </w:pPr>
      <w:r w:rsidRPr="001872BA">
        <w:rPr>
          <w:rFonts w:ascii="微软雅黑" w:eastAsia="微软雅黑" w:hAnsi="微软雅黑" w:hint="eastAsia"/>
          <w:w w:val="90"/>
          <w:sz w:val="18"/>
          <w:szCs w:val="18"/>
        </w:rPr>
        <w:t>请感兴趣的同学</w:t>
      </w:r>
      <w:hyperlink r:id="rId11" w:history="1">
        <w:r w:rsidR="009D3BC7" w:rsidRPr="001872BA">
          <w:rPr>
            <w:rFonts w:ascii="微软雅黑" w:eastAsia="微软雅黑" w:hAnsi="微软雅黑" w:hint="eastAsia"/>
            <w:w w:val="90"/>
            <w:sz w:val="18"/>
            <w:szCs w:val="18"/>
          </w:rPr>
          <w:t>于</w:t>
        </w:r>
        <w:r w:rsidRPr="001872BA">
          <w:rPr>
            <w:rFonts w:ascii="微软雅黑" w:eastAsia="微软雅黑" w:hAnsi="微软雅黑" w:hint="eastAsia"/>
            <w:w w:val="90"/>
            <w:sz w:val="18"/>
            <w:szCs w:val="18"/>
          </w:rPr>
          <w:t>将简历投递至hr@bctest.com</w:t>
        </w:r>
      </w:hyperlink>
      <w:r w:rsidRPr="001872BA">
        <w:rPr>
          <w:rFonts w:ascii="微软雅黑" w:eastAsia="微软雅黑" w:hAnsi="微软雅黑" w:hint="eastAsia"/>
          <w:w w:val="90"/>
          <w:sz w:val="18"/>
          <w:szCs w:val="18"/>
        </w:rPr>
        <w:t>。</w:t>
      </w:r>
      <w:r w:rsidRPr="001872BA">
        <w:rPr>
          <w:rFonts w:ascii="微软雅黑" w:eastAsia="微软雅黑" w:hAnsi="微软雅黑" w:hint="eastAsia"/>
          <w:b/>
          <w:w w:val="90"/>
          <w:sz w:val="18"/>
          <w:szCs w:val="18"/>
        </w:rPr>
        <w:t>格式：邮件主题请以“姓名—性别—学校—专业—学历—应聘岗位”</w:t>
      </w:r>
      <w:r w:rsidRPr="001872BA">
        <w:rPr>
          <w:rFonts w:ascii="微软雅黑" w:eastAsia="微软雅黑" w:hAnsi="微软雅黑" w:hint="eastAsia"/>
          <w:w w:val="90"/>
          <w:sz w:val="18"/>
          <w:szCs w:val="18"/>
        </w:rPr>
        <w:t>的形式，并随邮件发送本人身份证、成绩单及相关资质/获奖证书扫描件等。关于具体笔试面试安排，届时我们将以短信和邮件的形式给予通知。</w:t>
      </w:r>
    </w:p>
    <w:sectPr w:rsidR="009D3BC7" w:rsidRPr="001872BA" w:rsidSect="00BB2D6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4A" w:rsidRDefault="007F4C4A" w:rsidP="0070012C">
      <w:r>
        <w:separator/>
      </w:r>
    </w:p>
  </w:endnote>
  <w:endnote w:type="continuationSeparator" w:id="1">
    <w:p w:rsidR="007F4C4A" w:rsidRDefault="007F4C4A" w:rsidP="0070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4A" w:rsidRDefault="007F4C4A" w:rsidP="0070012C">
      <w:r>
        <w:separator/>
      </w:r>
    </w:p>
  </w:footnote>
  <w:footnote w:type="continuationSeparator" w:id="1">
    <w:p w:rsidR="007F4C4A" w:rsidRDefault="007F4C4A" w:rsidP="00700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4AA"/>
    <w:multiLevelType w:val="hybridMultilevel"/>
    <w:tmpl w:val="D0D057F0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07E86D4B"/>
    <w:multiLevelType w:val="hybridMultilevel"/>
    <w:tmpl w:val="67244F3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81D6841"/>
    <w:multiLevelType w:val="hybridMultilevel"/>
    <w:tmpl w:val="82FA458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09802652"/>
    <w:multiLevelType w:val="hybridMultilevel"/>
    <w:tmpl w:val="BCEE76DE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4651D63"/>
    <w:multiLevelType w:val="hybridMultilevel"/>
    <w:tmpl w:val="55BC8E84"/>
    <w:lvl w:ilvl="0" w:tplc="E078D8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78326F2"/>
    <w:multiLevelType w:val="hybridMultilevel"/>
    <w:tmpl w:val="73947E30"/>
    <w:lvl w:ilvl="0" w:tplc="C3AAFFE2">
      <w:start w:val="1"/>
      <w:numFmt w:val="decimal"/>
      <w:lvlText w:val="%1、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4"/>
        </w:tabs>
        <w:ind w:left="21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4"/>
        </w:tabs>
        <w:ind w:left="36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4"/>
        </w:tabs>
        <w:ind w:left="43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4"/>
        </w:tabs>
        <w:ind w:left="57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4"/>
        </w:tabs>
        <w:ind w:left="6494" w:hanging="360"/>
      </w:pPr>
    </w:lvl>
  </w:abstractNum>
  <w:abstractNum w:abstractNumId="6">
    <w:nsid w:val="188E30F4"/>
    <w:multiLevelType w:val="hybridMultilevel"/>
    <w:tmpl w:val="58C4EF22"/>
    <w:lvl w:ilvl="0" w:tplc="293ADE30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19423BCE"/>
    <w:multiLevelType w:val="hybridMultilevel"/>
    <w:tmpl w:val="D1DC98A6"/>
    <w:lvl w:ilvl="0" w:tplc="A8704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AF0598"/>
    <w:multiLevelType w:val="hybridMultilevel"/>
    <w:tmpl w:val="95DA529E"/>
    <w:lvl w:ilvl="0" w:tplc="0409000F">
      <w:start w:val="1"/>
      <w:numFmt w:val="decimal"/>
      <w:lvlText w:val="%1."/>
      <w:lvlJc w:val="left"/>
      <w:pPr>
        <w:ind w:left="112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9">
    <w:nsid w:val="1A9757D3"/>
    <w:multiLevelType w:val="hybridMultilevel"/>
    <w:tmpl w:val="23942AE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1DEC1027"/>
    <w:multiLevelType w:val="hybridMultilevel"/>
    <w:tmpl w:val="AA94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D85391"/>
    <w:multiLevelType w:val="hybridMultilevel"/>
    <w:tmpl w:val="66C2B5D4"/>
    <w:lvl w:ilvl="0" w:tplc="C24218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1784002"/>
    <w:multiLevelType w:val="hybridMultilevel"/>
    <w:tmpl w:val="D94484B8"/>
    <w:lvl w:ilvl="0" w:tplc="7A84A5D8">
      <w:start w:val="1"/>
      <w:numFmt w:val="decimal"/>
      <w:lvlText w:val="%1."/>
      <w:lvlJc w:val="left"/>
      <w:pPr>
        <w:ind w:left="71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551" w:hanging="420"/>
      </w:pPr>
    </w:lvl>
    <w:lvl w:ilvl="2" w:tplc="0409001B" w:tentative="1">
      <w:start w:val="1"/>
      <w:numFmt w:val="lowerRoman"/>
      <w:lvlText w:val="%3."/>
      <w:lvlJc w:val="right"/>
      <w:pPr>
        <w:ind w:left="971" w:hanging="420"/>
      </w:pPr>
    </w:lvl>
    <w:lvl w:ilvl="3" w:tplc="0409000F" w:tentative="1">
      <w:start w:val="1"/>
      <w:numFmt w:val="decimal"/>
      <w:lvlText w:val="%4."/>
      <w:lvlJc w:val="left"/>
      <w:pPr>
        <w:ind w:left="1391" w:hanging="420"/>
      </w:pPr>
    </w:lvl>
    <w:lvl w:ilvl="4" w:tplc="04090019" w:tentative="1">
      <w:start w:val="1"/>
      <w:numFmt w:val="lowerLetter"/>
      <w:lvlText w:val="%5)"/>
      <w:lvlJc w:val="left"/>
      <w:pPr>
        <w:ind w:left="1811" w:hanging="420"/>
      </w:pPr>
    </w:lvl>
    <w:lvl w:ilvl="5" w:tplc="0409001B" w:tentative="1">
      <w:start w:val="1"/>
      <w:numFmt w:val="lowerRoman"/>
      <w:lvlText w:val="%6."/>
      <w:lvlJc w:val="right"/>
      <w:pPr>
        <w:ind w:left="2231" w:hanging="420"/>
      </w:pPr>
    </w:lvl>
    <w:lvl w:ilvl="6" w:tplc="0409000F" w:tentative="1">
      <w:start w:val="1"/>
      <w:numFmt w:val="decimal"/>
      <w:lvlText w:val="%7."/>
      <w:lvlJc w:val="left"/>
      <w:pPr>
        <w:ind w:left="2651" w:hanging="420"/>
      </w:pPr>
    </w:lvl>
    <w:lvl w:ilvl="7" w:tplc="04090019" w:tentative="1">
      <w:start w:val="1"/>
      <w:numFmt w:val="lowerLetter"/>
      <w:lvlText w:val="%8)"/>
      <w:lvlJc w:val="left"/>
      <w:pPr>
        <w:ind w:left="3071" w:hanging="420"/>
      </w:pPr>
    </w:lvl>
    <w:lvl w:ilvl="8" w:tplc="0409001B" w:tentative="1">
      <w:start w:val="1"/>
      <w:numFmt w:val="lowerRoman"/>
      <w:lvlText w:val="%9."/>
      <w:lvlJc w:val="right"/>
      <w:pPr>
        <w:ind w:left="3491" w:hanging="420"/>
      </w:pPr>
    </w:lvl>
  </w:abstractNum>
  <w:abstractNum w:abstractNumId="13">
    <w:nsid w:val="24DC472D"/>
    <w:multiLevelType w:val="hybridMultilevel"/>
    <w:tmpl w:val="AA94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E644E6"/>
    <w:multiLevelType w:val="hybridMultilevel"/>
    <w:tmpl w:val="1CE85AD0"/>
    <w:lvl w:ilvl="0" w:tplc="515A833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24F57780"/>
    <w:multiLevelType w:val="hybridMultilevel"/>
    <w:tmpl w:val="8BE0767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6">
    <w:nsid w:val="25B138A0"/>
    <w:multiLevelType w:val="hybridMultilevel"/>
    <w:tmpl w:val="B9CA0526"/>
    <w:lvl w:ilvl="0" w:tplc="673A8550">
      <w:start w:val="1"/>
      <w:numFmt w:val="decimal"/>
      <w:lvlText w:val="%1、"/>
      <w:lvlJc w:val="left"/>
      <w:pPr>
        <w:ind w:left="1627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7">
    <w:nsid w:val="30A97613"/>
    <w:multiLevelType w:val="hybridMultilevel"/>
    <w:tmpl w:val="20A81726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8">
    <w:nsid w:val="32727316"/>
    <w:multiLevelType w:val="hybridMultilevel"/>
    <w:tmpl w:val="B9E416B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>
    <w:nsid w:val="35C9136C"/>
    <w:multiLevelType w:val="hybridMultilevel"/>
    <w:tmpl w:val="B8AA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2C359C"/>
    <w:multiLevelType w:val="hybridMultilevel"/>
    <w:tmpl w:val="B8AA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0437CA4"/>
    <w:multiLevelType w:val="hybridMultilevel"/>
    <w:tmpl w:val="E85E2342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2">
    <w:nsid w:val="46D77C98"/>
    <w:multiLevelType w:val="hybridMultilevel"/>
    <w:tmpl w:val="64708338"/>
    <w:lvl w:ilvl="0" w:tplc="E2DC91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C6D2F00"/>
    <w:multiLevelType w:val="hybridMultilevel"/>
    <w:tmpl w:val="61242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1A5DE3"/>
    <w:multiLevelType w:val="hybridMultilevel"/>
    <w:tmpl w:val="7EAAD720"/>
    <w:lvl w:ilvl="0" w:tplc="D22C9D0E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5">
    <w:nsid w:val="57884907"/>
    <w:multiLevelType w:val="hybridMultilevel"/>
    <w:tmpl w:val="D0DC043C"/>
    <w:lvl w:ilvl="0" w:tplc="0409000F">
      <w:start w:val="1"/>
      <w:numFmt w:val="decimal"/>
      <w:lvlText w:val="%1."/>
      <w:lvlJc w:val="left"/>
      <w:pPr>
        <w:ind w:left="1192" w:hanging="420"/>
      </w:p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abstractNum w:abstractNumId="26">
    <w:nsid w:val="5A4A0D7E"/>
    <w:multiLevelType w:val="hybridMultilevel"/>
    <w:tmpl w:val="7CFE8AA4"/>
    <w:lvl w:ilvl="0" w:tplc="0409000F">
      <w:start w:val="1"/>
      <w:numFmt w:val="decimal"/>
      <w:lvlText w:val="%1."/>
      <w:lvlJc w:val="left"/>
      <w:pPr>
        <w:ind w:left="131" w:hanging="420"/>
      </w:pPr>
    </w:lvl>
    <w:lvl w:ilvl="1" w:tplc="04090019" w:tentative="1">
      <w:start w:val="1"/>
      <w:numFmt w:val="lowerLetter"/>
      <w:lvlText w:val="%2)"/>
      <w:lvlJc w:val="left"/>
      <w:pPr>
        <w:ind w:left="551" w:hanging="420"/>
      </w:pPr>
    </w:lvl>
    <w:lvl w:ilvl="2" w:tplc="0409001B" w:tentative="1">
      <w:start w:val="1"/>
      <w:numFmt w:val="lowerRoman"/>
      <w:lvlText w:val="%3."/>
      <w:lvlJc w:val="right"/>
      <w:pPr>
        <w:ind w:left="971" w:hanging="420"/>
      </w:pPr>
    </w:lvl>
    <w:lvl w:ilvl="3" w:tplc="0409000F" w:tentative="1">
      <w:start w:val="1"/>
      <w:numFmt w:val="decimal"/>
      <w:lvlText w:val="%4."/>
      <w:lvlJc w:val="left"/>
      <w:pPr>
        <w:ind w:left="1391" w:hanging="420"/>
      </w:pPr>
    </w:lvl>
    <w:lvl w:ilvl="4" w:tplc="04090019" w:tentative="1">
      <w:start w:val="1"/>
      <w:numFmt w:val="lowerLetter"/>
      <w:lvlText w:val="%5)"/>
      <w:lvlJc w:val="left"/>
      <w:pPr>
        <w:ind w:left="1811" w:hanging="420"/>
      </w:pPr>
    </w:lvl>
    <w:lvl w:ilvl="5" w:tplc="0409001B" w:tentative="1">
      <w:start w:val="1"/>
      <w:numFmt w:val="lowerRoman"/>
      <w:lvlText w:val="%6."/>
      <w:lvlJc w:val="right"/>
      <w:pPr>
        <w:ind w:left="2231" w:hanging="420"/>
      </w:pPr>
    </w:lvl>
    <w:lvl w:ilvl="6" w:tplc="0409000F" w:tentative="1">
      <w:start w:val="1"/>
      <w:numFmt w:val="decimal"/>
      <w:lvlText w:val="%7."/>
      <w:lvlJc w:val="left"/>
      <w:pPr>
        <w:ind w:left="2651" w:hanging="420"/>
      </w:pPr>
    </w:lvl>
    <w:lvl w:ilvl="7" w:tplc="04090019" w:tentative="1">
      <w:start w:val="1"/>
      <w:numFmt w:val="lowerLetter"/>
      <w:lvlText w:val="%8)"/>
      <w:lvlJc w:val="left"/>
      <w:pPr>
        <w:ind w:left="3071" w:hanging="420"/>
      </w:pPr>
    </w:lvl>
    <w:lvl w:ilvl="8" w:tplc="0409001B" w:tentative="1">
      <w:start w:val="1"/>
      <w:numFmt w:val="lowerRoman"/>
      <w:lvlText w:val="%9."/>
      <w:lvlJc w:val="right"/>
      <w:pPr>
        <w:ind w:left="3491" w:hanging="420"/>
      </w:pPr>
    </w:lvl>
  </w:abstractNum>
  <w:abstractNum w:abstractNumId="27">
    <w:nsid w:val="5E6B05F4"/>
    <w:multiLevelType w:val="hybridMultilevel"/>
    <w:tmpl w:val="01B86F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18D31F1"/>
    <w:multiLevelType w:val="hybridMultilevel"/>
    <w:tmpl w:val="47644028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9">
    <w:nsid w:val="654E3BF3"/>
    <w:multiLevelType w:val="hybridMultilevel"/>
    <w:tmpl w:val="1FDEFEF4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0">
    <w:nsid w:val="6628585C"/>
    <w:multiLevelType w:val="hybridMultilevel"/>
    <w:tmpl w:val="39422CE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1">
    <w:nsid w:val="687B0214"/>
    <w:multiLevelType w:val="hybridMultilevel"/>
    <w:tmpl w:val="BA00228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2">
    <w:nsid w:val="6A882ECD"/>
    <w:multiLevelType w:val="hybridMultilevel"/>
    <w:tmpl w:val="74B47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3">
    <w:nsid w:val="6BF316A9"/>
    <w:multiLevelType w:val="hybridMultilevel"/>
    <w:tmpl w:val="087A93E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4">
    <w:nsid w:val="6E6143DE"/>
    <w:multiLevelType w:val="hybridMultilevel"/>
    <w:tmpl w:val="D7100C96"/>
    <w:lvl w:ilvl="0" w:tplc="0409000F">
      <w:start w:val="1"/>
      <w:numFmt w:val="decimal"/>
      <w:lvlText w:val="%1."/>
      <w:lvlJc w:val="left"/>
      <w:pPr>
        <w:ind w:left="838" w:hanging="420"/>
      </w:p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35">
    <w:nsid w:val="6F8D484B"/>
    <w:multiLevelType w:val="hybridMultilevel"/>
    <w:tmpl w:val="3E64071C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6">
    <w:nsid w:val="713C53A1"/>
    <w:multiLevelType w:val="hybridMultilevel"/>
    <w:tmpl w:val="34ECAC2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7">
    <w:nsid w:val="719F274D"/>
    <w:multiLevelType w:val="hybridMultilevel"/>
    <w:tmpl w:val="83B09724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8">
    <w:nsid w:val="7A887E0D"/>
    <w:multiLevelType w:val="hybridMultilevel"/>
    <w:tmpl w:val="0ABC3C5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9">
    <w:nsid w:val="7CAB0EF1"/>
    <w:multiLevelType w:val="hybridMultilevel"/>
    <w:tmpl w:val="DA7E8EB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D5E600A"/>
    <w:multiLevelType w:val="hybridMultilevel"/>
    <w:tmpl w:val="3C2CBC9C"/>
    <w:lvl w:ilvl="0" w:tplc="0409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E972FCA"/>
    <w:multiLevelType w:val="hybridMultilevel"/>
    <w:tmpl w:val="1CE85AD0"/>
    <w:lvl w:ilvl="0" w:tplc="515A8336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37"/>
  </w:num>
  <w:num w:numId="2">
    <w:abstractNumId w:val="4"/>
  </w:num>
  <w:num w:numId="3">
    <w:abstractNumId w:val="14"/>
  </w:num>
  <w:num w:numId="4">
    <w:abstractNumId w:val="4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5"/>
  </w:num>
  <w:num w:numId="8">
    <w:abstractNumId w:val="3"/>
  </w:num>
  <w:num w:numId="9">
    <w:abstractNumId w:val="17"/>
  </w:num>
  <w:num w:numId="10">
    <w:abstractNumId w:val="25"/>
  </w:num>
  <w:num w:numId="11">
    <w:abstractNumId w:val="36"/>
  </w:num>
  <w:num w:numId="12">
    <w:abstractNumId w:val="34"/>
  </w:num>
  <w:num w:numId="13">
    <w:abstractNumId w:val="26"/>
  </w:num>
  <w:num w:numId="14">
    <w:abstractNumId w:val="12"/>
  </w:num>
  <w:num w:numId="15">
    <w:abstractNumId w:val="1"/>
  </w:num>
  <w:num w:numId="16">
    <w:abstractNumId w:val="11"/>
  </w:num>
  <w:num w:numId="17">
    <w:abstractNumId w:val="27"/>
  </w:num>
  <w:num w:numId="18">
    <w:abstractNumId w:val="22"/>
  </w:num>
  <w:num w:numId="19">
    <w:abstractNumId w:val="39"/>
  </w:num>
  <w:num w:numId="20">
    <w:abstractNumId w:val="32"/>
  </w:num>
  <w:num w:numId="21">
    <w:abstractNumId w:val="0"/>
  </w:num>
  <w:num w:numId="22">
    <w:abstractNumId w:val="29"/>
  </w:num>
  <w:num w:numId="23">
    <w:abstractNumId w:val="15"/>
  </w:num>
  <w:num w:numId="24">
    <w:abstractNumId w:val="28"/>
  </w:num>
  <w:num w:numId="25">
    <w:abstractNumId w:val="20"/>
  </w:num>
  <w:num w:numId="26">
    <w:abstractNumId w:val="19"/>
  </w:num>
  <w:num w:numId="27">
    <w:abstractNumId w:val="38"/>
  </w:num>
  <w:num w:numId="28">
    <w:abstractNumId w:val="30"/>
  </w:num>
  <w:num w:numId="29">
    <w:abstractNumId w:val="23"/>
  </w:num>
  <w:num w:numId="30">
    <w:abstractNumId w:val="31"/>
  </w:num>
  <w:num w:numId="31">
    <w:abstractNumId w:val="24"/>
  </w:num>
  <w:num w:numId="32">
    <w:abstractNumId w:val="2"/>
  </w:num>
  <w:num w:numId="33">
    <w:abstractNumId w:val="10"/>
  </w:num>
  <w:num w:numId="34">
    <w:abstractNumId w:val="33"/>
  </w:num>
  <w:num w:numId="35">
    <w:abstractNumId w:val="13"/>
  </w:num>
  <w:num w:numId="36">
    <w:abstractNumId w:val="9"/>
  </w:num>
  <w:num w:numId="37">
    <w:abstractNumId w:val="18"/>
  </w:num>
  <w:num w:numId="38">
    <w:abstractNumId w:val="16"/>
  </w:num>
  <w:num w:numId="39">
    <w:abstractNumId w:val="7"/>
  </w:num>
  <w:num w:numId="40">
    <w:abstractNumId w:val="40"/>
  </w:num>
  <w:num w:numId="41">
    <w:abstractNumId w:val="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12C"/>
    <w:rsid w:val="000512CA"/>
    <w:rsid w:val="000514CF"/>
    <w:rsid w:val="00077CC0"/>
    <w:rsid w:val="000B3EDF"/>
    <w:rsid w:val="000C49BA"/>
    <w:rsid w:val="000D4DC8"/>
    <w:rsid w:val="001319E0"/>
    <w:rsid w:val="00162C4F"/>
    <w:rsid w:val="001847FA"/>
    <w:rsid w:val="001872BA"/>
    <w:rsid w:val="001C5742"/>
    <w:rsid w:val="001D2252"/>
    <w:rsid w:val="00200149"/>
    <w:rsid w:val="002508E7"/>
    <w:rsid w:val="00260EE4"/>
    <w:rsid w:val="00262FC9"/>
    <w:rsid w:val="00270EA7"/>
    <w:rsid w:val="002A1297"/>
    <w:rsid w:val="002A1AB6"/>
    <w:rsid w:val="002D7AC8"/>
    <w:rsid w:val="002E7D99"/>
    <w:rsid w:val="002F1626"/>
    <w:rsid w:val="00302ECF"/>
    <w:rsid w:val="00327F1A"/>
    <w:rsid w:val="00350CE9"/>
    <w:rsid w:val="003A7B3A"/>
    <w:rsid w:val="003C6C7D"/>
    <w:rsid w:val="00424481"/>
    <w:rsid w:val="004A0356"/>
    <w:rsid w:val="00543B97"/>
    <w:rsid w:val="00560134"/>
    <w:rsid w:val="006165C1"/>
    <w:rsid w:val="0063165C"/>
    <w:rsid w:val="00632950"/>
    <w:rsid w:val="00632CAE"/>
    <w:rsid w:val="00663C88"/>
    <w:rsid w:val="006656D4"/>
    <w:rsid w:val="00695006"/>
    <w:rsid w:val="006B0AFA"/>
    <w:rsid w:val="006C0CA1"/>
    <w:rsid w:val="0070012C"/>
    <w:rsid w:val="0072270D"/>
    <w:rsid w:val="00783F92"/>
    <w:rsid w:val="0078772C"/>
    <w:rsid w:val="007B1972"/>
    <w:rsid w:val="007E5C3A"/>
    <w:rsid w:val="007F4C4A"/>
    <w:rsid w:val="007F64ED"/>
    <w:rsid w:val="00803EC6"/>
    <w:rsid w:val="00830ED2"/>
    <w:rsid w:val="008B0751"/>
    <w:rsid w:val="0092689F"/>
    <w:rsid w:val="009310B0"/>
    <w:rsid w:val="00936091"/>
    <w:rsid w:val="00963B96"/>
    <w:rsid w:val="009657B2"/>
    <w:rsid w:val="00984DEF"/>
    <w:rsid w:val="00995B0D"/>
    <w:rsid w:val="009A4F01"/>
    <w:rsid w:val="009D3BC7"/>
    <w:rsid w:val="009E2912"/>
    <w:rsid w:val="009F403E"/>
    <w:rsid w:val="00A13FCE"/>
    <w:rsid w:val="00A34BB5"/>
    <w:rsid w:val="00A4347A"/>
    <w:rsid w:val="00A57E60"/>
    <w:rsid w:val="00A77BE5"/>
    <w:rsid w:val="00A8327D"/>
    <w:rsid w:val="00AC54DC"/>
    <w:rsid w:val="00AE32BE"/>
    <w:rsid w:val="00B044FE"/>
    <w:rsid w:val="00B132B2"/>
    <w:rsid w:val="00B34609"/>
    <w:rsid w:val="00B92AD3"/>
    <w:rsid w:val="00BA5D7B"/>
    <w:rsid w:val="00BB2D6C"/>
    <w:rsid w:val="00BD1CD0"/>
    <w:rsid w:val="00BF395B"/>
    <w:rsid w:val="00BF39A7"/>
    <w:rsid w:val="00C34391"/>
    <w:rsid w:val="00C4740C"/>
    <w:rsid w:val="00C93F22"/>
    <w:rsid w:val="00C96B59"/>
    <w:rsid w:val="00CB61BD"/>
    <w:rsid w:val="00CE072E"/>
    <w:rsid w:val="00CE26A9"/>
    <w:rsid w:val="00CE4F74"/>
    <w:rsid w:val="00D04DC0"/>
    <w:rsid w:val="00D150A0"/>
    <w:rsid w:val="00D31283"/>
    <w:rsid w:val="00D3263D"/>
    <w:rsid w:val="00D57E0B"/>
    <w:rsid w:val="00E04E90"/>
    <w:rsid w:val="00E24510"/>
    <w:rsid w:val="00E7417B"/>
    <w:rsid w:val="00E92335"/>
    <w:rsid w:val="00F2256B"/>
    <w:rsid w:val="00F859B4"/>
    <w:rsid w:val="00FB2AD1"/>
    <w:rsid w:val="00FB42DE"/>
    <w:rsid w:val="00FE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12C"/>
    <w:rPr>
      <w:sz w:val="18"/>
      <w:szCs w:val="18"/>
    </w:rPr>
  </w:style>
  <w:style w:type="character" w:styleId="a5">
    <w:name w:val="Hyperlink"/>
    <w:basedOn w:val="a0"/>
    <w:uiPriority w:val="99"/>
    <w:unhideWhenUsed/>
    <w:rsid w:val="007001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256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2A1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7F1A"/>
  </w:style>
  <w:style w:type="character" w:styleId="a8">
    <w:name w:val="FollowedHyperlink"/>
    <w:basedOn w:val="a0"/>
    <w:uiPriority w:val="99"/>
    <w:semiHidden/>
    <w:unhideWhenUsed/>
    <w:rsid w:val="00803EC6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C54D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C54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613;&#24555;&#23558;&#31616;&#21382;&#25237;&#36882;&#33267;hr@bctes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@bcte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2BF5-E6FE-41B9-B585-BCA9021B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bctc</dc:creator>
  <cp:keywords/>
  <dc:description/>
  <cp:lastModifiedBy>bctc</cp:lastModifiedBy>
  <cp:revision>10</cp:revision>
  <cp:lastPrinted>2016-10-11T01:10:00Z</cp:lastPrinted>
  <dcterms:created xsi:type="dcterms:W3CDTF">2016-12-23T00:15:00Z</dcterms:created>
  <dcterms:modified xsi:type="dcterms:W3CDTF">2016-12-26T00:45:00Z</dcterms:modified>
</cp:coreProperties>
</file>