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700" w:lineRule="exact"/>
        <w:jc w:val="center"/>
        <w:rPr>
          <w:rFonts w:hint="eastAsia" w:ascii="方正小标宋简体" w:eastAsia="方正小标宋简体"/>
          <w:color w:val="000000"/>
          <w:sz w:val="41"/>
          <w:szCs w:val="41"/>
        </w:rPr>
      </w:pPr>
      <w:r>
        <w:rPr>
          <w:rFonts w:hint="eastAsia" w:ascii="方正小标宋简体" w:eastAsia="方正小标宋简体"/>
          <w:color w:val="000000"/>
          <w:sz w:val="41"/>
          <w:szCs w:val="41"/>
        </w:rPr>
        <w:t>2017年中央结算公司暑期实习生招聘简章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中央国债登记结算有限责任公司（以下简称“中央结算公司”）是经国务院批准于1996年成立的全国性中央金融企业，注册资本50亿元人民币。中央结算公司是中国债券市场重要的基础设施，承担着建设中国债券市场的重要职责。经过近20年发展，中央结算公司已成为中国债券市场集中登记托管结算的平台、货币政策和财政政策实施的重要平台、金融市场基准定价的重要平台、债券市场的重要创新平台、金融市场重要的风险管理平台、多层次金融市场体系的服务平台以及债券市场对外开放的重要平台，在维护金融稳定、促进经济建设、提升监管有效性、保护投资者权益等方面发挥着重要作用。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根据公司业务发展需要，2017年中央结算公司拟定点面向知名高校招募暑期实习生，暑期实习将于7月上旬正式开始，为期8-10周，竭诚欢迎优秀人才前来应聘，现将有关事项公告如下：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一、应聘基本条件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（一）2018届全日制硕士及以上学历应届毕业生。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（二）每周实习不少于4个工作日。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（三）诚实守信，遵纪守法，品行端正。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（四）综合素质较好，具有较强的学习能力、良好的团队合作精神和沟通能力。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（五）身体健康，能够承担较高强度工作任务。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560" w:lineRule="exact"/>
        <w:rPr>
          <w:rStyle w:val="4"/>
          <w:rFonts w:hint="eastAsia" w:ascii="仿宋_GB2312" w:eastAsia="仿宋_GB2312"/>
          <w:color w:val="000000"/>
          <w:sz w:val="30"/>
          <w:szCs w:val="30"/>
        </w:rPr>
      </w:pP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二、招聘需求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</w:p>
    <w:tbl>
      <w:tblPr>
        <w:tblStyle w:val="7"/>
        <w:tblW w:w="7921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5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30"/>
              </w:rPr>
              <w:t>岗位类别</w:t>
            </w:r>
          </w:p>
        </w:tc>
        <w:tc>
          <w:tcPr>
            <w:tcW w:w="5136" w:type="dxa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b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30"/>
              </w:rPr>
              <w:t>需求专业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0"/>
              </w:rPr>
              <w:t>业务类</w:t>
            </w:r>
          </w:p>
        </w:tc>
        <w:tc>
          <w:tcPr>
            <w:tcW w:w="5136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hint="eastAsia"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0"/>
              </w:rPr>
              <w:t>金融学、金融工程、经济学、统计学、会计学、财务管理等经济金融类相关专业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0"/>
              </w:rPr>
              <w:t>技术类</w:t>
            </w:r>
          </w:p>
        </w:tc>
        <w:tc>
          <w:tcPr>
            <w:tcW w:w="5136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hint="eastAsia"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0"/>
              </w:rPr>
              <w:t>计算机科学与技术等IT技术类相关专业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0"/>
              </w:rPr>
              <w:t>综合类</w:t>
            </w:r>
          </w:p>
        </w:tc>
        <w:tc>
          <w:tcPr>
            <w:tcW w:w="5136" w:type="dxa"/>
          </w:tcPr>
          <w:p>
            <w:pPr>
              <w:pStyle w:val="2"/>
              <w:spacing w:before="0" w:beforeAutospacing="0" w:after="0" w:afterAutospacing="0" w:line="560" w:lineRule="exact"/>
              <w:rPr>
                <w:rFonts w:hint="eastAsia" w:ascii="仿宋_GB2312" w:eastAsia="仿宋_GB2312"/>
                <w:color w:val="000000"/>
                <w:sz w:val="28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30"/>
              </w:rPr>
              <w:t>经济学、金融学、企业管理、法学、英语、人力资源管理、财务管理等相关专业。</w:t>
            </w:r>
          </w:p>
        </w:tc>
      </w:tr>
    </w:tbl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三、实习收获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（一）实习期间，公司将安排实习生承担一定量的工作任务，并组织参加相关业务培训，通过实践经历，提高实习生对专业知识的应用能力，培养职业意识。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（二）实习表现优秀者将有机会在公司2018年校园招聘中获得优先录用资格。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 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四、简历投递方式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有意报名者请将</w:t>
      </w: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PDF版本</w:t>
      </w:r>
      <w:r>
        <w:rPr>
          <w:rFonts w:hint="eastAsia" w:ascii="仿宋_GB2312" w:eastAsia="仿宋_GB2312"/>
          <w:color w:val="000000"/>
          <w:sz w:val="30"/>
          <w:szCs w:val="30"/>
        </w:rPr>
        <w:t>个人简历通过电子邮件发送至</w:t>
      </w:r>
      <w:r>
        <w:fldChar w:fldCharType="begin"/>
      </w:r>
      <w:r>
        <w:instrText xml:space="preserve"> HYPERLINK "mailto:rlzyb@chinabond.com.cn" \t "_blank" </w:instrText>
      </w:r>
      <w:r>
        <w:fldChar w:fldCharType="separate"/>
      </w:r>
      <w:r>
        <w:rPr>
          <w:rStyle w:val="5"/>
          <w:rFonts w:hint="eastAsia" w:ascii="仿宋_GB2312" w:eastAsia="仿宋_GB2312"/>
          <w:b/>
          <w:bCs/>
          <w:color w:val="auto"/>
          <w:sz w:val="30"/>
          <w:szCs w:val="30"/>
          <w:u w:val="none"/>
        </w:rPr>
        <w:t>rlzyb@chinabond.com.cn</w:t>
      </w:r>
      <w:r>
        <w:rPr>
          <w:rStyle w:val="5"/>
          <w:rFonts w:hint="eastAsia" w:ascii="仿宋_GB2312" w:eastAsia="仿宋_GB2312"/>
          <w:b/>
          <w:bCs/>
          <w:color w:val="auto"/>
          <w:sz w:val="30"/>
          <w:szCs w:val="30"/>
          <w:u w:val="none"/>
        </w:rPr>
        <w:fldChar w:fldCharType="end"/>
      </w:r>
      <w:r>
        <w:rPr>
          <w:rFonts w:hint="eastAsia" w:ascii="仿宋_GB2312" w:eastAsia="仿宋_GB2312"/>
          <w:color w:val="000000"/>
          <w:sz w:val="30"/>
          <w:szCs w:val="30"/>
        </w:rPr>
        <w:t>，简历请以附件形式发送，勿压缩。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电子邮件标题及简历请按以下方式命名：</w:t>
      </w: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申请</w:t>
      </w:r>
      <w:r>
        <w:rPr>
          <w:rStyle w:val="4"/>
          <w:rFonts w:hint="eastAsia" w:ascii="仿宋_GB2312" w:eastAsia="仿宋_GB2312"/>
          <w:color w:val="000000"/>
          <w:sz w:val="30"/>
          <w:szCs w:val="30"/>
          <w:lang w:val="en-US" w:eastAsia="zh-CN"/>
        </w:rPr>
        <w:t>岗位类别</w:t>
      </w: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-学校-专业-年级-姓名-性别-是否接受调剂</w:t>
      </w:r>
      <w:r>
        <w:rPr>
          <w:rFonts w:hint="eastAsia" w:ascii="仿宋_GB2312" w:eastAsia="仿宋_GB2312"/>
          <w:color w:val="000000"/>
          <w:sz w:val="30"/>
          <w:szCs w:val="30"/>
        </w:rPr>
        <w:t>（如“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业务类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0"/>
          <w:szCs w:val="30"/>
        </w:rPr>
        <w:t>-XX大学-金融学-研一-张三-男-接受调剂”）。</w:t>
      </w: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格式不符合要求者不予接收简历。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 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五、有关注意事项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（一）本次招聘报名截止时间为</w:t>
      </w: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2017年</w:t>
      </w:r>
      <w:r>
        <w:rPr>
          <w:rStyle w:val="4"/>
          <w:rFonts w:hint="eastAsia" w:ascii="仿宋_GB2312" w:eastAsia="仿宋_GB2312"/>
          <w:color w:val="000000"/>
          <w:sz w:val="30"/>
          <w:szCs w:val="30"/>
          <w:lang w:val="en-US" w:eastAsia="zh-CN"/>
        </w:rPr>
        <w:t>6</w:t>
      </w: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Style w:val="4"/>
          <w:rFonts w:hint="eastAsia" w:ascii="仿宋_GB2312" w:eastAsia="仿宋_GB2312"/>
          <w:color w:val="000000"/>
          <w:sz w:val="30"/>
          <w:szCs w:val="30"/>
          <w:lang w:val="en-US" w:eastAsia="zh-CN"/>
        </w:rPr>
        <w:t>4</w:t>
      </w: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日24时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（二）每位应聘者最多申请</w:t>
      </w: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1个</w:t>
      </w:r>
      <w:r>
        <w:rPr>
          <w:rFonts w:hint="eastAsia" w:ascii="仿宋_GB2312" w:eastAsia="仿宋_GB2312"/>
          <w:color w:val="000000"/>
          <w:sz w:val="30"/>
          <w:szCs w:val="30"/>
        </w:rPr>
        <w:t>部门的岗位。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（三）各部门岗位实习地点均为</w:t>
      </w:r>
      <w:r>
        <w:rPr>
          <w:rStyle w:val="4"/>
          <w:rFonts w:hint="eastAsia" w:ascii="仿宋_GB2312" w:eastAsia="仿宋_GB2312"/>
          <w:color w:val="000000"/>
          <w:sz w:val="30"/>
          <w:szCs w:val="30"/>
        </w:rPr>
        <w:t>北京市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pStyle w:val="2"/>
        <w:spacing w:before="0" w:beforeAutospacing="0" w:after="0" w:afterAutospacing="0" w:line="5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（四）根据岗位需求变化及报名情况等因素，中央结算公司有权调整、取消或终止个别岗位的招聘工作，并享有最终解释权。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D1"/>
    <w:rsid w:val="005E6D23"/>
    <w:rsid w:val="0068522B"/>
    <w:rsid w:val="006C5F2F"/>
    <w:rsid w:val="008438A0"/>
    <w:rsid w:val="008C4DE3"/>
    <w:rsid w:val="00925499"/>
    <w:rsid w:val="00C72C6F"/>
    <w:rsid w:val="00DB79D1"/>
    <w:rsid w:val="00E30E80"/>
    <w:rsid w:val="00E92B03"/>
    <w:rsid w:val="5B385F71"/>
    <w:rsid w:val="75D62A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945</Characters>
  <Lines>7</Lines>
  <Paragraphs>2</Paragraphs>
  <ScaleCrop>false</ScaleCrop>
  <LinksUpToDate>false</LinksUpToDate>
  <CharactersWithSpaces>1108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2017-05-17T08:14:00Z</dcterms:created>
  <dc:creator>linzhao</dc:creator>
  <cp:lastModifiedBy>郜凯英</cp:lastModifiedBy>
  <dcterms:modified xsi:type="dcterms:W3CDTF">2017-05-23T01:18:37Z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