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ind w:firstLine="803" w:firstLineChars="200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中航信移动科技2018校园招聘博士岗</w:t>
      </w:r>
    </w:p>
    <w:p>
      <w:pPr>
        <w:pStyle w:val="4"/>
        <w:framePr w:w="0" w:wrap="auto" w:vAnchor="margin" w:hAnchor="text" w:yAlign="inline"/>
        <w:rPr>
          <w:rStyle w:val="5"/>
          <w:rFonts w:ascii="Times New Roman" w:hAnsi="Times New Roman" w:eastAsia="Times New Roman" w:cs="Times New Roman"/>
          <w:sz w:val="30"/>
          <w:szCs w:val="30"/>
          <w:lang w:val="zh-TW" w:eastAsia="zh-TW"/>
        </w:rPr>
      </w:pPr>
      <w:r>
        <w:rPr>
          <w:rStyle w:val="5"/>
          <w:rFonts w:ascii="宋体" w:hAnsi="宋体" w:eastAsia="宋体" w:cs="宋体"/>
          <w:b/>
          <w:bCs/>
          <w:sz w:val="30"/>
          <w:szCs w:val="30"/>
          <w:rtl w:val="0"/>
          <w:lang w:val="zh-TW" w:eastAsia="zh-TW"/>
        </w:rPr>
        <w:t>一、公司简介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中航信移动科技有限公司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以下简称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移动科技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)</w:t>
      </w:r>
      <w:r>
        <w:rPr>
          <w:rStyle w:val="5"/>
          <w:rFonts w:hint="eastAsia" w:ascii="Times New Roman" w:hAnsi="Times New Roman"/>
          <w:sz w:val="24"/>
          <w:szCs w:val="24"/>
          <w:rtl w:val="0"/>
          <w:lang w:val="en-US" w:eastAsia="zh-CN"/>
        </w:rPr>
        <w:t>初创于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中国民航信息网络股份有限公司（国资委管理的中央企业）。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移动科技旗下的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航旅纵横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APP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，是中国航信官方推出的一款民航出行服务软件，是目前国内最权威、功能最强大的民航信息服务产品，为用户提供全方位民航出行信息服务。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 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航旅纵横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作为中航信在移动互联领域的首次尝试，凭借创新性的功能设计、友好的用户体验和丰富的功能获得用户和行业的一致认可。申请了超过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20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多项国家发明专利，多次荣获苹果官方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App Store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最佳推荐，是为数不多的全五星评价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APP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。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移动科技秉承着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担当、互助、创新、自励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的企业文化，践行着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让出行更加高效、便捷、愉悦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的企业使命，为民航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亿旅客打造全新便捷的电子化出行方式和绿色出行体验。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  <w:lang w:val="zh-TW" w:eastAsia="zh-TW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如果你足够优秀、年轻活力、有梦想，加入我们，让你赢在事业的起跑线！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6"/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framePr w:w="0" w:wrap="auto" w:vAnchor="margin" w:hAnchor="text" w:yAlign="inline"/>
        <w:spacing w:line="400" w:lineRule="exact"/>
        <w:jc w:val="left"/>
        <w:rPr>
          <w:rStyle w:val="5"/>
          <w:rFonts w:ascii="Times New Roman" w:hAnsi="Times New Roman" w:eastAsia="Times New Roman" w:cs="Times New Roman"/>
          <w:sz w:val="30"/>
          <w:szCs w:val="30"/>
          <w:lang w:val="zh-TW" w:eastAsia="zh-TW"/>
        </w:rPr>
      </w:pPr>
      <w:r>
        <w:rPr>
          <w:rStyle w:val="5"/>
          <w:rFonts w:ascii="宋体" w:hAnsi="宋体" w:eastAsia="宋体" w:cs="宋体"/>
          <w:b/>
          <w:bCs/>
          <w:sz w:val="30"/>
          <w:szCs w:val="30"/>
          <w:rtl w:val="0"/>
          <w:lang w:val="zh-TW" w:eastAsia="zh-TW"/>
        </w:rPr>
        <w:t>二、招聘岗位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工作地点：北京市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福利：</w:t>
      </w: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面试优秀者，北京市户口名额可择优解决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邮件命名规范：【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201</w:t>
      </w:r>
      <w:r>
        <w:rPr>
          <w:rStyle w:val="5"/>
          <w:rFonts w:ascii="Times New Roman" w:hAnsi="Times New Roman"/>
          <w:sz w:val="24"/>
          <w:szCs w:val="24"/>
          <w:rtl w:val="0"/>
          <w:lang w:val="zh-TW" w:eastAsia="zh-TW"/>
        </w:rPr>
        <w:t>8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校招】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</w:t>
      </w:r>
      <w:r>
        <w:rPr>
          <w:rStyle w:val="5"/>
          <w:rFonts w:ascii="宋体" w:hAnsi="宋体" w:eastAsia="宋体" w:cs="宋体"/>
          <w:sz w:val="24"/>
          <w:szCs w:val="24"/>
          <w:u w:val="none" w:color="auto"/>
          <w:rtl w:val="0"/>
          <w:lang w:val="zh-TW" w:eastAsia="zh-TW"/>
        </w:rPr>
        <w:t>岗位名称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【学校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—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专业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—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学历】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【姓名】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【是否服从调剂】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Times New Roman" w:hAnsi="Times New Roman" w:eastAsia="Times New Roman" w:cs="Times New Roman"/>
          <w:color w:val="000000"/>
          <w:sz w:val="24"/>
          <w:szCs w:val="24"/>
          <w:u w:val="none" w:color="000000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简历投递邮箱：</w:t>
      </w:r>
      <w:r>
        <w:rPr>
          <w:rStyle w:val="5"/>
          <w:rFonts w:ascii="Times New Roman" w:hAnsi="Times New Roman"/>
          <w:color w:val="000000"/>
          <w:sz w:val="24"/>
          <w:szCs w:val="24"/>
          <w:u w:val="none" w:color="000000"/>
          <w:rtl w:val="0"/>
          <w:lang w:val="en-US"/>
        </w:rPr>
        <w:t>umetrip_hr@travelsky.com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color w:val="000000"/>
          <w:sz w:val="24"/>
          <w:szCs w:val="24"/>
          <w:u w:val="none" w:color="000000"/>
          <w:rtl w:val="0"/>
          <w:lang w:val="zh-TW" w:eastAsia="zh-TW"/>
        </w:rPr>
        <w:t>公司官网：</w:t>
      </w:r>
      <w:r>
        <w:rPr>
          <w:rStyle w:val="7"/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/>
        </w:rPr>
        <w:fldChar w:fldCharType="begin"/>
      </w:r>
      <w:r>
        <w:rPr>
          <w:rStyle w:val="7"/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/>
        </w:rPr>
        <w:instrText xml:space="preserve"> HYPERLINK "http://www.umetrip.com"</w:instrText>
      </w:r>
      <w:r>
        <w:rPr>
          <w:rStyle w:val="7"/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/>
        </w:rPr>
        <w:fldChar w:fldCharType="separate"/>
      </w:r>
      <w:r>
        <w:rPr>
          <w:rStyle w:val="7"/>
          <w:rFonts w:ascii="Times New Roman" w:hAnsi="Times New Roman"/>
          <w:color w:val="0000FF"/>
          <w:sz w:val="24"/>
          <w:szCs w:val="24"/>
          <w:u w:val="single" w:color="0000FF"/>
          <w:rtl w:val="0"/>
          <w:lang w:val="en-US"/>
        </w:rPr>
        <w:t>www.umetrip.com</w:t>
      </w:r>
      <w: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数据分析岗（博士）</w:t>
      </w:r>
    </w:p>
    <w:p>
      <w:pPr>
        <w:rPr>
          <w:rFonts w:hint="eastAsia"/>
        </w:rPr>
      </w:pPr>
      <w:r>
        <w:rPr>
          <w:rFonts w:hint="eastAsia"/>
        </w:rPr>
        <w:t>【岗位职责】：</w:t>
      </w:r>
    </w:p>
    <w:p>
      <w:pPr>
        <w:rPr>
          <w:rFonts w:hint="eastAsia"/>
        </w:rPr>
      </w:pPr>
      <w:r>
        <w:rPr>
          <w:rFonts w:hint="eastAsia"/>
        </w:rPr>
        <w:t>从数据层面驱动公司业务的增长，包括但不限于：</w:t>
      </w:r>
    </w:p>
    <w:p>
      <w:pPr>
        <w:rPr>
          <w:rFonts w:hint="eastAsia"/>
        </w:rPr>
      </w:pPr>
      <w:r>
        <w:rPr>
          <w:rFonts w:hint="eastAsia"/>
        </w:rPr>
        <w:t>1、对既有业务流程&amp;数据进行梳理、挖掘，搭建相关业务数据分析体系，确保业务稳定高效运行；</w:t>
      </w:r>
    </w:p>
    <w:p>
      <w:pPr>
        <w:rPr>
          <w:rFonts w:hint="eastAsia"/>
        </w:rPr>
      </w:pPr>
      <w:r>
        <w:rPr>
          <w:rFonts w:hint="eastAsia"/>
        </w:rPr>
        <w:t>2、通过科学严谨的方法进行用户画像，把握用户生命周期，提升客户价值；</w:t>
      </w:r>
    </w:p>
    <w:p>
      <w:pPr>
        <w:rPr>
          <w:rFonts w:hint="eastAsia"/>
        </w:rPr>
      </w:pPr>
      <w:r>
        <w:rPr>
          <w:rFonts w:hint="eastAsia"/>
        </w:rPr>
        <w:t>3、通过模型化方法实现流程、定价等经营策略的优化。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任职资格:</w:t>
      </w:r>
    </w:p>
    <w:p>
      <w:pPr>
        <w:rPr>
          <w:rFonts w:hint="eastAsia"/>
        </w:rPr>
      </w:pPr>
      <w:r>
        <w:rPr>
          <w:rFonts w:hint="eastAsia"/>
        </w:rPr>
        <w:t>1、博士学历，图像处理、工程数学、人工智能等研究方向，有相关学术成果；</w:t>
      </w:r>
    </w:p>
    <w:p>
      <w:pPr>
        <w:rPr>
          <w:rFonts w:hint="eastAsia"/>
        </w:rPr>
      </w:pPr>
      <w:r>
        <w:rPr>
          <w:rFonts w:hint="eastAsia"/>
        </w:rPr>
        <w:t>2、具备很强的抽象建模能力，熟练运用数据挖掘和机器学习相关算法和技术，独立承担相关核心算法开发工作；</w:t>
      </w:r>
    </w:p>
    <w:p>
      <w:pPr>
        <w:rPr>
          <w:rFonts w:hint="eastAsia"/>
        </w:rPr>
      </w:pPr>
      <w:r>
        <w:rPr>
          <w:rFonts w:hint="eastAsia"/>
        </w:rPr>
        <w:t>3、编程能力优秀，熟练掌握C/C++/Java/Python，可以胜任快速原型实现与开发，有开源框架经验，如tensorflow；</w:t>
      </w:r>
    </w:p>
    <w:p>
      <w:pPr>
        <w:rPr>
          <w:rFonts w:hint="eastAsia"/>
        </w:rPr>
      </w:pPr>
      <w:r>
        <w:rPr>
          <w:rFonts w:hint="eastAsia"/>
        </w:rPr>
        <w:t>4、优秀的数据建模&amp;逻辑思维能力，精通至少一种建模工具；</w:t>
      </w:r>
    </w:p>
    <w:p>
      <w:pPr>
        <w:rPr>
          <w:rFonts w:hint="eastAsia"/>
        </w:rPr>
      </w:pPr>
      <w:r>
        <w:rPr>
          <w:rFonts w:hint="eastAsia"/>
        </w:rPr>
        <w:t>5、有大型分布式数据挖掘框架（如ElectricSearch、Hadoop、Spark、Storm等）开发经验者优先。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11C14"/>
    <w:rsid w:val="1B905AD7"/>
    <w:rsid w:val="52D34F83"/>
    <w:rsid w:val="53111C14"/>
    <w:rsid w:val="5FB17A9F"/>
    <w:rsid w:val="63EC4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5">
    <w:name w:val="无 B"/>
    <w:qFormat/>
    <w:uiPriority w:val="0"/>
    <w:rPr>
      <w:lang w:val="zh-TW" w:eastAsia="zh-TW"/>
    </w:rPr>
  </w:style>
  <w:style w:type="character" w:customStyle="1" w:styleId="6">
    <w:name w:val="无 A"/>
    <w:basedOn w:val="5"/>
    <w:qFormat/>
    <w:uiPriority w:val="0"/>
    <w:rPr>
      <w:lang w:val="zh-TW" w:eastAsia="zh-TW"/>
    </w:rPr>
  </w:style>
  <w:style w:type="character" w:customStyle="1" w:styleId="7">
    <w:name w:val="Hyperlink.0"/>
    <w:basedOn w:val="5"/>
    <w:qFormat/>
    <w:uiPriority w:val="0"/>
    <w:rPr>
      <w:rFonts w:ascii="Times New Roman" w:hAnsi="Times New Roman" w:eastAsia="Times New Roman" w:cs="Times New Roman"/>
      <w:color w:val="0000FF"/>
      <w:sz w:val="24"/>
      <w:szCs w:val="24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2017-11-06T12:27:00Z</dcterms:created>
  <dc:creator>wangqun</dc:creator>
  <cp:lastModifiedBy>王群--1817</cp:lastModifiedBy>
  <dcterms:modified xsi:type="dcterms:W3CDTF">2017-12-27T02:29:23Z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