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6D3" w:rsidRPr="00E72760" w:rsidRDefault="002056D3" w:rsidP="00331D74">
      <w:pPr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  <w:r w:rsidRPr="00E72760">
        <w:rPr>
          <w:rFonts w:ascii="黑体" w:eastAsia="黑体" w:hAnsi="黑体" w:hint="eastAsia"/>
          <w:sz w:val="32"/>
          <w:szCs w:val="32"/>
        </w:rPr>
        <w:t>华夏基金201</w:t>
      </w:r>
      <w:r w:rsidR="00E519C3" w:rsidRPr="00E72760">
        <w:rPr>
          <w:rFonts w:ascii="黑体" w:eastAsia="黑体" w:hAnsi="黑体"/>
          <w:sz w:val="32"/>
          <w:szCs w:val="32"/>
        </w:rPr>
        <w:t>8</w:t>
      </w:r>
      <w:r w:rsidRPr="00E72760">
        <w:rPr>
          <w:rFonts w:ascii="黑体" w:eastAsia="黑体" w:hAnsi="黑体" w:hint="eastAsia"/>
          <w:sz w:val="32"/>
          <w:szCs w:val="32"/>
        </w:rPr>
        <w:t>年</w:t>
      </w:r>
      <w:r w:rsidR="00583AF6" w:rsidRPr="00E72760">
        <w:rPr>
          <w:rFonts w:ascii="黑体" w:eastAsia="黑体" w:hAnsi="黑体" w:hint="eastAsia"/>
          <w:sz w:val="32"/>
          <w:szCs w:val="32"/>
        </w:rPr>
        <w:t>暑期实习生</w:t>
      </w:r>
      <w:r w:rsidRPr="00E72760">
        <w:rPr>
          <w:rFonts w:ascii="黑体" w:eastAsia="黑体" w:hAnsi="黑体" w:hint="eastAsia"/>
          <w:sz w:val="32"/>
          <w:szCs w:val="32"/>
        </w:rPr>
        <w:t>招聘简章</w:t>
      </w:r>
      <w:r w:rsidR="00E72760" w:rsidRPr="00E72760">
        <w:rPr>
          <w:rFonts w:ascii="黑体" w:eastAsia="黑体" w:hAnsi="黑体" w:hint="eastAsia"/>
          <w:sz w:val="32"/>
          <w:szCs w:val="32"/>
        </w:rPr>
        <w:t>（I</w:t>
      </w:r>
      <w:r w:rsidR="00E72760" w:rsidRPr="00E72760">
        <w:rPr>
          <w:rFonts w:ascii="黑体" w:eastAsia="黑体" w:hAnsi="黑体"/>
          <w:sz w:val="32"/>
          <w:szCs w:val="32"/>
        </w:rPr>
        <w:t>T</w:t>
      </w:r>
      <w:r w:rsidR="00E72760" w:rsidRPr="00E72760">
        <w:rPr>
          <w:rFonts w:ascii="黑体" w:eastAsia="黑体" w:hAnsi="黑体" w:hint="eastAsia"/>
          <w:sz w:val="32"/>
          <w:szCs w:val="32"/>
        </w:rPr>
        <w:t>相关职位</w:t>
      </w:r>
      <w:r w:rsidR="00E72760" w:rsidRPr="00E72760">
        <w:rPr>
          <w:rFonts w:ascii="黑体" w:eastAsia="黑体" w:hAnsi="黑体"/>
          <w:sz w:val="32"/>
          <w:szCs w:val="32"/>
        </w:rPr>
        <w:t>）</w:t>
      </w:r>
    </w:p>
    <w:p w:rsidR="00314D26" w:rsidRDefault="00314D26" w:rsidP="00314D26">
      <w:pPr>
        <w:ind w:firstLineChars="200" w:firstLine="48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</w:p>
    <w:p w:rsidR="00314D26" w:rsidRPr="002D4AB4" w:rsidRDefault="002D4AB4" w:rsidP="00314D26">
      <w:pPr>
        <w:ind w:firstLineChars="200" w:firstLine="48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2D4AB4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华夏基金诚</w:t>
      </w:r>
      <w:r w:rsidRPr="001960BC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邀</w:t>
      </w:r>
      <w:r w:rsidR="00826A2C" w:rsidRPr="0092676F">
        <w:rPr>
          <w:rFonts w:asciiTheme="minorEastAsia" w:eastAsiaTheme="minorEastAsia" w:hAnsiTheme="minorEastAsia"/>
          <w:b/>
          <w:bCs/>
          <w:color w:val="000000"/>
          <w:sz w:val="24"/>
          <w:szCs w:val="24"/>
        </w:rPr>
        <w:t>201</w:t>
      </w:r>
      <w:r w:rsidR="00E519C3" w:rsidRPr="0092676F">
        <w:rPr>
          <w:rFonts w:asciiTheme="minorEastAsia" w:eastAsiaTheme="minorEastAsia" w:hAnsiTheme="minorEastAsia"/>
          <w:b/>
          <w:bCs/>
          <w:color w:val="000000"/>
          <w:sz w:val="24"/>
          <w:szCs w:val="24"/>
        </w:rPr>
        <w:t>9</w:t>
      </w:r>
      <w:r w:rsidR="00826A2C" w:rsidRPr="0092676F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年毕业</w:t>
      </w:r>
      <w:r w:rsidR="00826A2C" w:rsidRPr="001960BC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的</w:t>
      </w:r>
      <w:r w:rsidRPr="001960BC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国</w:t>
      </w:r>
      <w:r w:rsidRPr="002D4AB4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内外</w:t>
      </w: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优秀学子</w:t>
      </w:r>
      <w:r w:rsidRPr="002D4AB4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参加</w:t>
      </w:r>
      <w:r w:rsidR="00A97BE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“</w:t>
      </w:r>
      <w:r w:rsidRPr="002D4AB4">
        <w:rPr>
          <w:rFonts w:asciiTheme="minorEastAsia" w:eastAsiaTheme="minorEastAsia" w:hAnsiTheme="minorEastAsia"/>
          <w:bCs/>
          <w:color w:val="000000"/>
          <w:sz w:val="24"/>
          <w:szCs w:val="24"/>
        </w:rPr>
        <w:t>201</w:t>
      </w:r>
      <w:r w:rsidR="00E519C3">
        <w:rPr>
          <w:rFonts w:asciiTheme="minorEastAsia" w:eastAsiaTheme="minorEastAsia" w:hAnsiTheme="minorEastAsia"/>
          <w:bCs/>
          <w:color w:val="000000"/>
          <w:sz w:val="24"/>
          <w:szCs w:val="24"/>
        </w:rPr>
        <w:t>8</w:t>
      </w:r>
      <w:r w:rsidRPr="002D4AB4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年暑期实习生计划”。暑期实习</w:t>
      </w: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是</w:t>
      </w:r>
      <w:r w:rsidRPr="002D4AB4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华夏基金选拔人才的重要途径，</w:t>
      </w: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实习</w:t>
      </w:r>
      <w:r w:rsidRPr="002D4AB4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表现优异者，将</w:t>
      </w: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有机会</w:t>
      </w:r>
      <w:r w:rsidRPr="002D4AB4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被录用为公司正式员工。</w:t>
      </w:r>
    </w:p>
    <w:p w:rsidR="002D4AB4" w:rsidRPr="000A4DF5" w:rsidRDefault="002D4AB4" w:rsidP="00314D26">
      <w:pPr>
        <w:ind w:firstLineChars="200" w:firstLine="48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bookmarkStart w:id="0" w:name="_GoBack"/>
      <w:bookmarkEnd w:id="0"/>
    </w:p>
    <w:p w:rsidR="00314D26" w:rsidRPr="009257BB" w:rsidRDefault="00314D26" w:rsidP="00314D26">
      <w:pPr>
        <w:rPr>
          <w:rFonts w:asciiTheme="minorEastAsia" w:eastAsiaTheme="minorEastAsia" w:hAnsiTheme="minorEastAsia"/>
          <w:b/>
          <w:bCs/>
          <w:color w:val="000000"/>
          <w:sz w:val="30"/>
          <w:szCs w:val="30"/>
        </w:rPr>
      </w:pPr>
      <w:r w:rsidRPr="009257BB">
        <w:rPr>
          <w:rFonts w:asciiTheme="minorEastAsia" w:eastAsiaTheme="minorEastAsia" w:hAnsiTheme="minorEastAsia" w:hint="eastAsia"/>
          <w:b/>
          <w:bCs/>
          <w:color w:val="000000"/>
          <w:sz w:val="30"/>
          <w:szCs w:val="30"/>
        </w:rPr>
        <w:t>一、职位信息</w:t>
      </w:r>
    </w:p>
    <w:p w:rsidR="00314D26" w:rsidRPr="00536BA8" w:rsidRDefault="00314D26" w:rsidP="00314D26">
      <w:pPr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  <w:r w:rsidRPr="00536BA8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t>1．招聘职位</w:t>
      </w:r>
    </w:p>
    <w:p w:rsidR="00462831" w:rsidRDefault="00AC19D9" w:rsidP="00462831">
      <w:pPr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（1</w:t>
      </w:r>
      <w:r>
        <w:rPr>
          <w:rFonts w:asciiTheme="minorEastAsia" w:eastAsiaTheme="minorEastAsia" w:hAnsiTheme="minorEastAsia"/>
          <w:bCs/>
          <w:color w:val="000000"/>
          <w:sz w:val="24"/>
          <w:szCs w:val="24"/>
        </w:rPr>
        <w:t>）</w:t>
      </w:r>
      <w:r w:rsidR="00942C97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Java</w:t>
      </w:r>
      <w:r w:rsidR="00462831" w:rsidRPr="00462831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开发工程师</w:t>
      </w:r>
    </w:p>
    <w:p w:rsidR="004868F6" w:rsidRPr="00462831" w:rsidRDefault="00AC19D9" w:rsidP="004868F6">
      <w:pPr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（2）</w:t>
      </w:r>
      <w:r w:rsidR="004868F6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数据库</w:t>
      </w:r>
      <w:r w:rsidR="004868F6">
        <w:rPr>
          <w:rFonts w:asciiTheme="minorEastAsia" w:eastAsiaTheme="minorEastAsia" w:hAnsiTheme="minorEastAsia"/>
          <w:bCs/>
          <w:color w:val="000000"/>
          <w:sz w:val="24"/>
          <w:szCs w:val="24"/>
        </w:rPr>
        <w:t>开发工程师</w:t>
      </w:r>
    </w:p>
    <w:p w:rsidR="00942C97" w:rsidRDefault="00AC19D9" w:rsidP="00462831">
      <w:pPr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（3</w:t>
      </w:r>
      <w:r>
        <w:rPr>
          <w:rFonts w:asciiTheme="minorEastAsia" w:eastAsiaTheme="minorEastAsia" w:hAnsiTheme="minorEastAsia"/>
          <w:bCs/>
          <w:color w:val="000000"/>
          <w:sz w:val="24"/>
          <w:szCs w:val="24"/>
        </w:rPr>
        <w:t>）</w:t>
      </w:r>
      <w:r w:rsidR="00942C97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系统</w:t>
      </w:r>
      <w:r w:rsidR="00942C97">
        <w:rPr>
          <w:rFonts w:asciiTheme="minorEastAsia" w:eastAsiaTheme="minorEastAsia" w:hAnsiTheme="minorEastAsia"/>
          <w:bCs/>
          <w:color w:val="000000"/>
          <w:sz w:val="24"/>
          <w:szCs w:val="24"/>
        </w:rPr>
        <w:t>需求分析师</w:t>
      </w:r>
    </w:p>
    <w:p w:rsidR="00AC19D9" w:rsidRDefault="00AC19D9" w:rsidP="00AC19D9">
      <w:pPr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（4</w:t>
      </w:r>
      <w:r>
        <w:rPr>
          <w:rFonts w:asciiTheme="minorEastAsia" w:eastAsiaTheme="minorEastAsia" w:hAnsiTheme="minorEastAsia"/>
          <w:bCs/>
          <w:color w:val="000000"/>
          <w:sz w:val="24"/>
          <w:szCs w:val="24"/>
        </w:rPr>
        <w:t>）</w:t>
      </w: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大数据</w:t>
      </w:r>
      <w:r>
        <w:rPr>
          <w:rFonts w:asciiTheme="minorEastAsia" w:eastAsiaTheme="minorEastAsia" w:hAnsiTheme="minorEastAsia"/>
          <w:bCs/>
          <w:color w:val="000000"/>
          <w:sz w:val="24"/>
          <w:szCs w:val="24"/>
        </w:rPr>
        <w:t>分析师</w:t>
      </w:r>
    </w:p>
    <w:p w:rsidR="00AC19D9" w:rsidRPr="00462831" w:rsidRDefault="00AC19D9" w:rsidP="00AC19D9">
      <w:pPr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（</w:t>
      </w:r>
      <w:r>
        <w:rPr>
          <w:rFonts w:asciiTheme="minorEastAsia" w:eastAsiaTheme="minorEastAsia" w:hAnsiTheme="minorEastAsia"/>
          <w:bCs/>
          <w:color w:val="000000"/>
          <w:sz w:val="24"/>
          <w:szCs w:val="24"/>
        </w:rPr>
        <w:t>5</w:t>
      </w:r>
      <w:r>
        <w:rPr>
          <w:rFonts w:asciiTheme="minorEastAsia" w:eastAsiaTheme="minorEastAsia" w:hAnsiTheme="minorEastAsia"/>
          <w:bCs/>
          <w:color w:val="000000"/>
          <w:sz w:val="24"/>
          <w:szCs w:val="24"/>
        </w:rPr>
        <w:t>）</w:t>
      </w:r>
      <w:r w:rsidRPr="00462831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互联网产品经理</w:t>
      </w:r>
    </w:p>
    <w:p w:rsidR="00AC19D9" w:rsidRPr="00392FFC" w:rsidRDefault="00AC19D9" w:rsidP="00AC19D9">
      <w:pPr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（</w:t>
      </w:r>
      <w:r>
        <w:rPr>
          <w:rFonts w:asciiTheme="minorEastAsia" w:eastAsiaTheme="minorEastAsia" w:hAnsiTheme="minorEastAsia"/>
          <w:bCs/>
          <w:color w:val="000000"/>
          <w:sz w:val="24"/>
          <w:szCs w:val="24"/>
        </w:rPr>
        <w:t>6）</w:t>
      </w: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互联网</w:t>
      </w:r>
      <w:r w:rsidRPr="00392FFC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商务经理</w:t>
      </w:r>
    </w:p>
    <w:p w:rsidR="00AC19D9" w:rsidRPr="00462831" w:rsidRDefault="00AC19D9" w:rsidP="00AC19D9">
      <w:pPr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（</w:t>
      </w:r>
      <w:r>
        <w:rPr>
          <w:rFonts w:asciiTheme="minorEastAsia" w:eastAsiaTheme="minorEastAsia" w:hAnsiTheme="minorEastAsia"/>
          <w:bCs/>
          <w:color w:val="000000"/>
          <w:sz w:val="24"/>
          <w:szCs w:val="24"/>
        </w:rPr>
        <w:t>7）</w:t>
      </w:r>
      <w:r w:rsidRPr="00462831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互联网营销经理</w:t>
      </w:r>
    </w:p>
    <w:p w:rsidR="00AC19D9" w:rsidRDefault="00AC19D9" w:rsidP="00AC19D9">
      <w:pPr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（</w:t>
      </w:r>
      <w:r>
        <w:rPr>
          <w:rFonts w:asciiTheme="minorEastAsia" w:eastAsiaTheme="minorEastAsia" w:hAnsiTheme="minorEastAsia"/>
          <w:bCs/>
          <w:color w:val="000000"/>
          <w:sz w:val="24"/>
          <w:szCs w:val="24"/>
        </w:rPr>
        <w:t>8）</w:t>
      </w: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互联网</w:t>
      </w:r>
      <w:r>
        <w:rPr>
          <w:rFonts w:asciiTheme="minorEastAsia" w:eastAsiaTheme="minorEastAsia" w:hAnsiTheme="minorEastAsia"/>
          <w:bCs/>
          <w:color w:val="000000"/>
          <w:sz w:val="24"/>
          <w:szCs w:val="24"/>
        </w:rPr>
        <w:t>运营经理</w:t>
      </w:r>
    </w:p>
    <w:p w:rsidR="00462831" w:rsidRPr="009943F5" w:rsidRDefault="00462831" w:rsidP="002056D3">
      <w:pPr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</w:p>
    <w:p w:rsidR="004B1579" w:rsidRPr="00536BA8" w:rsidRDefault="004B1579" w:rsidP="004B1579">
      <w:pPr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  <w:r w:rsidRPr="00536BA8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t>2．任职要求</w:t>
      </w:r>
    </w:p>
    <w:p w:rsidR="00A072E9" w:rsidRPr="00536BA8" w:rsidRDefault="00214EAE" w:rsidP="00A072E9">
      <w:pPr>
        <w:tabs>
          <w:tab w:val="num" w:pos="2880"/>
        </w:tabs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（1</w:t>
      </w:r>
      <w:r>
        <w:rPr>
          <w:rFonts w:asciiTheme="minorEastAsia" w:eastAsiaTheme="minorEastAsia" w:hAnsiTheme="minorEastAsia"/>
          <w:bCs/>
          <w:color w:val="000000"/>
          <w:sz w:val="24"/>
          <w:szCs w:val="24"/>
        </w:rPr>
        <w:t>）</w:t>
      </w:r>
      <w:r w:rsidR="00A072E9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国内外知名高校在读学生，</w:t>
      </w:r>
      <w:r w:rsidR="00A072E9" w:rsidRPr="00826A2C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201</w:t>
      </w:r>
      <w:r w:rsidR="00A072E9">
        <w:rPr>
          <w:rFonts w:asciiTheme="minorEastAsia" w:eastAsiaTheme="minorEastAsia" w:hAnsiTheme="minorEastAsia"/>
          <w:b/>
          <w:bCs/>
          <w:color w:val="000000"/>
          <w:sz w:val="24"/>
          <w:szCs w:val="24"/>
        </w:rPr>
        <w:t>9</w:t>
      </w:r>
      <w:r w:rsidR="00A072E9" w:rsidRPr="00826A2C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年7月</w:t>
      </w:r>
      <w:r w:rsidR="00A072E9"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前能如期毕业</w:t>
      </w:r>
    </w:p>
    <w:p w:rsidR="004B1579" w:rsidRPr="00536BA8" w:rsidRDefault="00214EAE" w:rsidP="004B1579">
      <w:pPr>
        <w:tabs>
          <w:tab w:val="num" w:pos="2880"/>
        </w:tabs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（2）</w:t>
      </w:r>
      <w:r w:rsidR="00A072E9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本科及以上学历，</w:t>
      </w:r>
      <w:r w:rsidR="004B1579"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具备</w:t>
      </w:r>
      <w:r w:rsidR="00AC19D9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IT</w:t>
      </w: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或</w:t>
      </w:r>
      <w:r w:rsidR="009257BB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金融</w:t>
      </w:r>
      <w:r w:rsidR="004B1579"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等领域基本的知识储备</w:t>
      </w:r>
    </w:p>
    <w:p w:rsidR="004B1579" w:rsidRPr="00536BA8" w:rsidRDefault="00214EAE" w:rsidP="004B1579">
      <w:pPr>
        <w:tabs>
          <w:tab w:val="num" w:pos="2880"/>
        </w:tabs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（</w:t>
      </w:r>
      <w:r>
        <w:rPr>
          <w:rFonts w:asciiTheme="minorEastAsia" w:eastAsiaTheme="minorEastAsia" w:hAnsiTheme="minorEastAsia"/>
          <w:bCs/>
          <w:color w:val="000000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）</w:t>
      </w:r>
      <w:r w:rsidR="004B1579"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诚信正直、有责任感、勤奋、踏实</w:t>
      </w:r>
    </w:p>
    <w:p w:rsidR="004B1579" w:rsidRPr="00214EAE" w:rsidRDefault="004B1579" w:rsidP="004B1579">
      <w:pPr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</w:p>
    <w:p w:rsidR="00214EAE" w:rsidRPr="00214EAE" w:rsidRDefault="00214EAE" w:rsidP="004B1579">
      <w:pPr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  <w:r w:rsidRPr="00214EAE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t>3.工作</w:t>
      </w:r>
      <w:r w:rsidRPr="00214EAE"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  <w:t>地点：北京</w:t>
      </w:r>
    </w:p>
    <w:p w:rsidR="00214EAE" w:rsidRPr="00536BA8" w:rsidRDefault="00214EAE" w:rsidP="004B1579">
      <w:pP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</w:pPr>
    </w:p>
    <w:p w:rsidR="00387A57" w:rsidRPr="009257BB" w:rsidRDefault="00214EAE" w:rsidP="002056D3">
      <w:pPr>
        <w:rPr>
          <w:rFonts w:asciiTheme="minorEastAsia" w:eastAsiaTheme="minorEastAsia" w:hAnsiTheme="minorEastAsia"/>
          <w:b/>
          <w:bCs/>
          <w:color w:val="000000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30"/>
          <w:szCs w:val="30"/>
        </w:rPr>
        <w:t>二</w:t>
      </w:r>
      <w:r w:rsidR="00387A57" w:rsidRPr="009257BB">
        <w:rPr>
          <w:rFonts w:asciiTheme="minorEastAsia" w:eastAsiaTheme="minorEastAsia" w:hAnsiTheme="minorEastAsia" w:hint="eastAsia"/>
          <w:b/>
          <w:bCs/>
          <w:color w:val="000000"/>
          <w:sz w:val="30"/>
          <w:szCs w:val="30"/>
        </w:rPr>
        <w:t>、招聘流程</w:t>
      </w:r>
    </w:p>
    <w:p w:rsidR="00CA2755" w:rsidRPr="00536BA8" w:rsidRDefault="00CA2755" w:rsidP="00CA2755">
      <w:pPr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bCs/>
          <w:color w:val="000000"/>
          <w:sz w:val="24"/>
          <w:szCs w:val="24"/>
        </w:rPr>
        <w:t>1</w:t>
      </w:r>
      <w:r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．网上申请：</w:t>
      </w: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4</w:t>
      </w:r>
      <w:r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月</w:t>
      </w:r>
      <w:r>
        <w:rPr>
          <w:rFonts w:asciiTheme="minorEastAsia" w:eastAsiaTheme="minorEastAsia" w:hAnsiTheme="minorEastAsia"/>
          <w:bCs/>
          <w:color w:val="000000"/>
          <w:sz w:val="24"/>
          <w:szCs w:val="24"/>
        </w:rPr>
        <w:t>1</w:t>
      </w:r>
      <w:r w:rsidRPr="00DC5C32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日</w:t>
      </w: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至</w:t>
      </w:r>
      <w:r w:rsidR="00AC19D9">
        <w:rPr>
          <w:rFonts w:asciiTheme="minorEastAsia" w:eastAsiaTheme="minorEastAsia" w:hAnsiTheme="minorEastAsia"/>
          <w:bCs/>
          <w:color w:val="000000"/>
          <w:sz w:val="24"/>
          <w:szCs w:val="24"/>
        </w:rPr>
        <w:t>6</w:t>
      </w:r>
      <w:r w:rsidRPr="00392FFC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月</w:t>
      </w:r>
      <w:r w:rsidR="00AC19D9">
        <w:rPr>
          <w:rFonts w:asciiTheme="minorEastAsia" w:eastAsiaTheme="minorEastAsia" w:hAnsiTheme="minorEastAsia"/>
          <w:bCs/>
          <w:color w:val="000000"/>
          <w:sz w:val="24"/>
          <w:szCs w:val="24"/>
        </w:rPr>
        <w:t>10</w:t>
      </w:r>
      <w:r w:rsidRPr="00392FFC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日</w:t>
      </w:r>
    </w:p>
    <w:p w:rsidR="00FB7E63" w:rsidRPr="00536BA8" w:rsidRDefault="00E72760" w:rsidP="002056D3">
      <w:pPr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bCs/>
          <w:color w:val="000000"/>
          <w:sz w:val="24"/>
          <w:szCs w:val="24"/>
        </w:rPr>
        <w:t>2</w:t>
      </w:r>
      <w:r w:rsidR="00FB7E63"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．笔试面试</w:t>
      </w:r>
      <w:r w:rsidR="004B56C0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：</w:t>
      </w:r>
      <w:r w:rsidR="00AC19D9">
        <w:rPr>
          <w:rFonts w:asciiTheme="minorEastAsia" w:eastAsiaTheme="minorEastAsia" w:hAnsiTheme="minorEastAsia"/>
          <w:bCs/>
          <w:color w:val="000000"/>
          <w:sz w:val="24"/>
          <w:szCs w:val="24"/>
        </w:rPr>
        <w:t>6</w:t>
      </w:r>
      <w:r w:rsidR="004B56C0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月</w:t>
      </w:r>
      <w:r w:rsidR="00AC19D9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上旬</w:t>
      </w:r>
      <w:r w:rsidR="00B6441D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开始</w:t>
      </w:r>
    </w:p>
    <w:p w:rsidR="00FB7E63" w:rsidRPr="00536BA8" w:rsidRDefault="00E72760" w:rsidP="002056D3">
      <w:pPr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bCs/>
          <w:color w:val="000000"/>
          <w:sz w:val="24"/>
          <w:szCs w:val="24"/>
        </w:rPr>
        <w:t>3</w:t>
      </w:r>
      <w:r w:rsidR="00FB7E63"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．实习考察</w:t>
      </w:r>
      <w:r w:rsidR="004B56C0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：</w:t>
      </w:r>
      <w:r w:rsidR="00583AF6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201</w:t>
      </w:r>
      <w:r w:rsidR="000A4DF5">
        <w:rPr>
          <w:rFonts w:asciiTheme="minorEastAsia" w:eastAsiaTheme="minorEastAsia" w:hAnsiTheme="minorEastAsia"/>
          <w:bCs/>
          <w:color w:val="000000"/>
          <w:sz w:val="24"/>
          <w:szCs w:val="24"/>
        </w:rPr>
        <w:t>8</w:t>
      </w:r>
      <w:r w:rsidR="00583AF6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年</w:t>
      </w:r>
      <w:r w:rsidR="009257BB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暑期</w:t>
      </w:r>
    </w:p>
    <w:p w:rsidR="00387A57" w:rsidRPr="00536BA8" w:rsidRDefault="00387A57" w:rsidP="002056D3">
      <w:pPr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</w:p>
    <w:p w:rsidR="004B1579" w:rsidRPr="009257BB" w:rsidRDefault="00214EAE" w:rsidP="004B1579">
      <w:pPr>
        <w:rPr>
          <w:rFonts w:asciiTheme="minorEastAsia" w:eastAsiaTheme="minorEastAsia" w:hAnsiTheme="minorEastAsia"/>
          <w:b/>
          <w:bCs/>
          <w:color w:val="000000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30"/>
          <w:szCs w:val="30"/>
        </w:rPr>
        <w:t>三</w:t>
      </w:r>
      <w:r w:rsidR="004B1579" w:rsidRPr="009257BB">
        <w:rPr>
          <w:rFonts w:asciiTheme="minorEastAsia" w:eastAsiaTheme="minorEastAsia" w:hAnsiTheme="minorEastAsia" w:hint="eastAsia"/>
          <w:b/>
          <w:bCs/>
          <w:color w:val="000000"/>
          <w:sz w:val="30"/>
          <w:szCs w:val="30"/>
        </w:rPr>
        <w:t>、网上申请</w:t>
      </w:r>
    </w:p>
    <w:p w:rsidR="00EA1102" w:rsidRDefault="00EA1102" w:rsidP="009257BB">
      <w:pPr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1．应聘者</w:t>
      </w:r>
      <w:r>
        <w:rPr>
          <w:rFonts w:asciiTheme="minorEastAsia" w:eastAsiaTheme="minorEastAsia" w:hAnsiTheme="minorEastAsia"/>
          <w:bCs/>
          <w:color w:val="000000"/>
          <w:sz w:val="24"/>
          <w:szCs w:val="24"/>
        </w:rPr>
        <w:t>最多</w:t>
      </w:r>
      <w:r w:rsidR="00986A4E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可</w:t>
      </w: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申请3个</w:t>
      </w:r>
      <w:r>
        <w:rPr>
          <w:rFonts w:asciiTheme="minorEastAsia" w:eastAsiaTheme="minorEastAsia" w:hAnsiTheme="minorEastAsia"/>
          <w:bCs/>
          <w:color w:val="000000"/>
          <w:sz w:val="24"/>
          <w:szCs w:val="24"/>
        </w:rPr>
        <w:t>实习</w:t>
      </w: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职位</w:t>
      </w:r>
    </w:p>
    <w:p w:rsidR="00214EAE" w:rsidRDefault="00EA1102" w:rsidP="009257BB">
      <w:pP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bCs/>
          <w:color w:val="000000"/>
          <w:sz w:val="24"/>
          <w:szCs w:val="24"/>
        </w:rPr>
        <w:t>2</w:t>
      </w:r>
      <w:r w:rsidR="009257BB"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．</w:t>
      </w:r>
      <w:r w:rsidR="00214EAE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申请</w:t>
      </w:r>
      <w:r w:rsidR="00214EAE">
        <w:rPr>
          <w:rFonts w:asciiTheme="minorEastAsia" w:eastAsiaTheme="minorEastAsia" w:hAnsiTheme="minorEastAsia"/>
          <w:bCs/>
          <w:color w:val="000000"/>
          <w:sz w:val="24"/>
          <w:szCs w:val="24"/>
        </w:rPr>
        <w:t>方式：以网上申请为主，如</w:t>
      </w:r>
      <w:r w:rsidR="00214EAE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网申不便</w:t>
      </w:r>
      <w:r w:rsidR="00214EAE">
        <w:rPr>
          <w:rFonts w:asciiTheme="minorEastAsia" w:eastAsiaTheme="minorEastAsia" w:hAnsiTheme="minorEastAsia"/>
          <w:bCs/>
          <w:color w:val="000000"/>
          <w:sz w:val="24"/>
          <w:szCs w:val="24"/>
        </w:rPr>
        <w:t>者可</w:t>
      </w:r>
      <w:r w:rsidR="00214EAE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通过</w:t>
      </w:r>
      <w:r w:rsidR="00214EAE">
        <w:rPr>
          <w:rFonts w:asciiTheme="minorEastAsia" w:eastAsiaTheme="minorEastAsia" w:hAnsiTheme="minorEastAsia"/>
          <w:bCs/>
          <w:color w:val="000000"/>
          <w:sz w:val="24"/>
          <w:szCs w:val="24"/>
        </w:rPr>
        <w:t>邮件投递简历。</w:t>
      </w:r>
    </w:p>
    <w:p w:rsidR="009257BB" w:rsidRPr="00536BA8" w:rsidRDefault="00214EAE" w:rsidP="009257BB">
      <w:pPr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（1</w:t>
      </w:r>
      <w:r>
        <w:rPr>
          <w:rFonts w:asciiTheme="minorEastAsia" w:eastAsiaTheme="minorEastAsia" w:hAnsiTheme="minorEastAsia"/>
          <w:bCs/>
          <w:color w:val="000000"/>
          <w:sz w:val="24"/>
          <w:szCs w:val="24"/>
        </w:rPr>
        <w:t>）</w:t>
      </w: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申请</w:t>
      </w:r>
      <w:r w:rsidR="009257BB"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网址：</w:t>
      </w:r>
      <w:r w:rsidR="009257BB" w:rsidRPr="00536BA8">
        <w:rPr>
          <w:rFonts w:asciiTheme="minorEastAsia" w:eastAsiaTheme="minorEastAsia" w:hAnsiTheme="minorEastAsia"/>
          <w:sz w:val="24"/>
          <w:szCs w:val="24"/>
        </w:rPr>
        <w:t>www.chinaamc.com/career</w:t>
      </w:r>
    </w:p>
    <w:p w:rsidR="00E72760" w:rsidRPr="00536BA8" w:rsidRDefault="00214EAE" w:rsidP="004B1579">
      <w:pP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（</w:t>
      </w:r>
      <w:r>
        <w:rPr>
          <w:rFonts w:asciiTheme="minorEastAsia" w:eastAsiaTheme="minorEastAsia" w:hAnsiTheme="minorEastAsia"/>
          <w:bCs/>
          <w:color w:val="000000"/>
          <w:sz w:val="24"/>
          <w:szCs w:val="24"/>
        </w:rPr>
        <w:t>2</w:t>
      </w:r>
      <w:r>
        <w:rPr>
          <w:rFonts w:asciiTheme="minorEastAsia" w:eastAsiaTheme="minorEastAsia" w:hAnsiTheme="minorEastAsia"/>
          <w:bCs/>
          <w:color w:val="000000"/>
          <w:sz w:val="24"/>
          <w:szCs w:val="24"/>
        </w:rPr>
        <w:t>）</w:t>
      </w:r>
      <w:r>
        <w:rPr>
          <w:rFonts w:asciiTheme="minorEastAsia" w:eastAsiaTheme="minorEastAsia" w:hAnsiTheme="minorEastAsia" w:hint="eastAsia"/>
          <w:sz w:val="24"/>
          <w:szCs w:val="24"/>
        </w:rPr>
        <w:t>邮件投递</w:t>
      </w:r>
      <w:r>
        <w:rPr>
          <w:rFonts w:asciiTheme="minorEastAsia" w:eastAsiaTheme="minorEastAsia" w:hAnsiTheme="minorEastAsia"/>
          <w:sz w:val="24"/>
          <w:szCs w:val="24"/>
        </w:rPr>
        <w:t>：</w:t>
      </w:r>
      <w:r w:rsidR="00E72760" w:rsidRPr="00E72760">
        <w:rPr>
          <w:rFonts w:asciiTheme="minorEastAsia" w:eastAsiaTheme="minorEastAsia" w:hAnsiTheme="minorEastAsia"/>
          <w:sz w:val="24"/>
          <w:szCs w:val="24"/>
        </w:rPr>
        <w:t>简历发送至summerintern@chinaamc.com</w:t>
      </w:r>
      <w:r w:rsidR="00E72760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E72760">
        <w:rPr>
          <w:rFonts w:asciiTheme="minorEastAsia" w:eastAsiaTheme="minorEastAsia" w:hAnsiTheme="minorEastAsia"/>
          <w:sz w:val="24"/>
          <w:szCs w:val="24"/>
        </w:rPr>
        <w:t>简历名称和邮件标题均按格式填写“</w:t>
      </w:r>
      <w:r w:rsidR="00E72760">
        <w:rPr>
          <w:rFonts w:asciiTheme="minorEastAsia" w:eastAsiaTheme="minorEastAsia" w:hAnsiTheme="minorEastAsia" w:hint="eastAsia"/>
          <w:sz w:val="24"/>
          <w:szCs w:val="24"/>
        </w:rPr>
        <w:t>应聘职位</w:t>
      </w:r>
      <w:r w:rsidR="00E72760">
        <w:rPr>
          <w:rFonts w:asciiTheme="minorEastAsia" w:eastAsiaTheme="minorEastAsia" w:hAnsiTheme="minorEastAsia"/>
          <w:sz w:val="24"/>
          <w:szCs w:val="24"/>
        </w:rPr>
        <w:t>-毕业院校-专业-学历-姓名”</w:t>
      </w:r>
    </w:p>
    <w:p w:rsidR="00E72760" w:rsidRPr="00536BA8" w:rsidRDefault="00214EAE" w:rsidP="00E72760">
      <w:pPr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bCs/>
          <w:color w:val="000000"/>
          <w:sz w:val="24"/>
          <w:szCs w:val="24"/>
        </w:rPr>
        <w:t>3</w:t>
      </w:r>
      <w:r w:rsidR="00E72760"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．截止日期：201</w:t>
      </w:r>
      <w:r w:rsidR="00E72760">
        <w:rPr>
          <w:rFonts w:asciiTheme="minorEastAsia" w:eastAsiaTheme="minorEastAsia" w:hAnsiTheme="minorEastAsia"/>
          <w:bCs/>
          <w:color w:val="000000"/>
          <w:sz w:val="24"/>
          <w:szCs w:val="24"/>
        </w:rPr>
        <w:t>8</w:t>
      </w:r>
      <w:r w:rsidR="00E72760"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年</w:t>
      </w:r>
      <w:r w:rsidR="00E72760">
        <w:rPr>
          <w:rFonts w:asciiTheme="minorEastAsia" w:eastAsiaTheme="minorEastAsia" w:hAnsiTheme="minorEastAsia"/>
          <w:bCs/>
          <w:color w:val="000000"/>
          <w:sz w:val="24"/>
          <w:szCs w:val="24"/>
        </w:rPr>
        <w:t>6</w:t>
      </w:r>
      <w:r w:rsidR="00E72760"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月</w:t>
      </w:r>
      <w:r w:rsidR="00E72760">
        <w:rPr>
          <w:rFonts w:asciiTheme="minorEastAsia" w:eastAsiaTheme="minorEastAsia" w:hAnsiTheme="minorEastAsia"/>
          <w:bCs/>
          <w:color w:val="000000"/>
          <w:sz w:val="24"/>
          <w:szCs w:val="24"/>
        </w:rPr>
        <w:t>10</w:t>
      </w:r>
      <w:r w:rsidR="00E72760"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日</w:t>
      </w:r>
    </w:p>
    <w:p w:rsidR="009D28D0" w:rsidRDefault="009D28D0" w:rsidP="004B1579">
      <w:pPr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</w:p>
    <w:p w:rsidR="0044692D" w:rsidRPr="009257BB" w:rsidRDefault="00214EAE" w:rsidP="0044692D">
      <w:pPr>
        <w:rPr>
          <w:rFonts w:asciiTheme="minorEastAsia" w:eastAsiaTheme="minorEastAsia" w:hAnsiTheme="minorEastAsia"/>
          <w:b/>
          <w:bCs/>
          <w:color w:val="000000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30"/>
          <w:szCs w:val="30"/>
        </w:rPr>
        <w:lastRenderedPageBreak/>
        <w:t>四</w:t>
      </w:r>
      <w:r w:rsidR="0044692D" w:rsidRPr="009257BB">
        <w:rPr>
          <w:rFonts w:asciiTheme="minorEastAsia" w:eastAsiaTheme="minorEastAsia" w:hAnsiTheme="minorEastAsia" w:hint="eastAsia"/>
          <w:b/>
          <w:bCs/>
          <w:color w:val="000000"/>
          <w:sz w:val="30"/>
          <w:szCs w:val="30"/>
        </w:rPr>
        <w:t>、公司简介</w:t>
      </w:r>
    </w:p>
    <w:p w:rsidR="000A4DF5" w:rsidRPr="000A4DF5" w:rsidRDefault="000A4DF5" w:rsidP="000A4DF5">
      <w:pPr>
        <w:widowControl/>
        <w:ind w:firstLineChars="200" w:firstLine="480"/>
        <w:jc w:val="left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0A4DF5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华夏基金管理有限公司成立于1998年4月9日，是经中国证监会批准成立的首批全国性基金管理公司之一。公司总部设在北京，在北京、上海、深圳、成都、南京、杭州、广州和青岛设有分公司，在香港、深圳、上海设有子公司。</w:t>
      </w:r>
    </w:p>
    <w:p w:rsidR="000A4DF5" w:rsidRPr="000A4DF5" w:rsidRDefault="000A4DF5" w:rsidP="000A4DF5">
      <w:pPr>
        <w:widowControl/>
        <w:ind w:firstLineChars="200" w:firstLine="480"/>
        <w:jc w:val="left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0A4DF5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华夏基金定位于综合性、全能化的资产管理公司，服务范围覆盖多个资产类别、行业和地区，构建了以公</w:t>
      </w:r>
      <w:proofErr w:type="gramStart"/>
      <w:r w:rsidRPr="000A4DF5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募基金</w:t>
      </w:r>
      <w:proofErr w:type="gramEnd"/>
      <w:r w:rsidRPr="000A4DF5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和机构业务为核心，涵盖华夏香港、华夏资本、华夏财富的多元化资产管理平台。</w:t>
      </w:r>
    </w:p>
    <w:p w:rsidR="000A4DF5" w:rsidRPr="000A4DF5" w:rsidRDefault="000A4DF5" w:rsidP="000A4DF5">
      <w:pPr>
        <w:widowControl/>
        <w:ind w:firstLineChars="200" w:firstLine="480"/>
        <w:jc w:val="left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0A4DF5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华夏基金是首批全国社保基金管理人、首批企业年金基金管理人、境内首批QDII基金管理人、境内首只ETF基金管理人、境内首只沪港通ETF基金管理人、首批内地与香港基金互认基金管理人、首批基本养老保险基金投资管理人资格、首家加入联合国责任投资原则组织的公</w:t>
      </w:r>
      <w:proofErr w:type="gramStart"/>
      <w:r w:rsidRPr="000A4DF5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募基金</w:t>
      </w:r>
      <w:proofErr w:type="gramEnd"/>
      <w:r w:rsidRPr="000A4DF5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公司、首批公募FOF基金管理人，以及特定客户资产管理人、保险资金投资管理人，香港子公司是首批RQFII基金管理人。华夏基金是业务领域最广泛的基金管理公司之一。</w:t>
      </w:r>
    </w:p>
    <w:p w:rsidR="000A4DF5" w:rsidRPr="000A4DF5" w:rsidRDefault="000A4DF5" w:rsidP="000A4DF5">
      <w:pPr>
        <w:widowControl/>
        <w:ind w:firstLineChars="200" w:firstLine="480"/>
        <w:jc w:val="left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0A4DF5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华夏基金规范运作、稳健经营，以雄厚的综合实力持续保持了行业的领先地位。公司拥有20年投资管理经验，是管理资产规模最大的基金管理公司之一。截至2017年12月31日，公司服务机构客户超过4万户，服务公众持有人超过4900万户。华夏基金秉承“为信任奉献回报”的企业宗旨，注重将投资收益及时转化为红利，为投资人创造了丰厚的回报，累计为持有人分红超过1350亿元。</w:t>
      </w:r>
    </w:p>
    <w:p w:rsidR="000A4DF5" w:rsidRPr="000A4DF5" w:rsidRDefault="000A4DF5" w:rsidP="000A4DF5">
      <w:pPr>
        <w:widowControl/>
        <w:ind w:firstLineChars="200" w:firstLine="480"/>
        <w:jc w:val="left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0A4DF5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华夏基金在业内最早提出了“研究创造价值”的投资理念，以卓越的主动投资管理为核心，建立了业内最大的投</w:t>
      </w:r>
      <w:proofErr w:type="gramStart"/>
      <w:r w:rsidRPr="000A4DF5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研</w:t>
      </w:r>
      <w:proofErr w:type="gramEnd"/>
      <w:r w:rsidRPr="000A4DF5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团队之一，通过宏观趋势判断、策略研究以及实地调研，审视每一个投资标的基本面及投资潜力，力求为投资者提供长期而稳定的投资收益。</w:t>
      </w:r>
    </w:p>
    <w:p w:rsidR="000A4DF5" w:rsidRPr="000A4DF5" w:rsidRDefault="000A4DF5" w:rsidP="000A4DF5">
      <w:pPr>
        <w:widowControl/>
        <w:ind w:firstLineChars="200" w:firstLine="480"/>
        <w:jc w:val="left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0A4DF5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华夏基金拥有卓越的平台、雄厚的实力以及良好的声誉，汇聚了大批优秀的研究员及基金经理，选拔了海内外知名高校的优秀人才，构建了精英荟萃的投</w:t>
      </w:r>
      <w:proofErr w:type="gramStart"/>
      <w:r w:rsidRPr="000A4DF5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研</w:t>
      </w:r>
      <w:proofErr w:type="gramEnd"/>
      <w:r w:rsidRPr="000A4DF5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平台，逐步形成了业内规模强大的投资团队，并形成了稳定而长远的投资管理模式。</w:t>
      </w:r>
    </w:p>
    <w:p w:rsidR="000A4DF5" w:rsidRPr="000A4DF5" w:rsidRDefault="000A4DF5" w:rsidP="000A4DF5">
      <w:pPr>
        <w:widowControl/>
        <w:ind w:firstLineChars="200" w:firstLine="480"/>
        <w:jc w:val="left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0A4DF5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在公</w:t>
      </w:r>
      <w:proofErr w:type="gramStart"/>
      <w:r w:rsidRPr="000A4DF5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募基金</w:t>
      </w:r>
      <w:proofErr w:type="gramEnd"/>
      <w:r w:rsidRPr="000A4DF5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方面，华夏基金建立了完善的基金产品线，旗下公</w:t>
      </w:r>
      <w:proofErr w:type="gramStart"/>
      <w:r w:rsidRPr="000A4DF5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募基金</w:t>
      </w:r>
      <w:proofErr w:type="gramEnd"/>
      <w:r w:rsidRPr="000A4DF5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超过120只，可以满足不同投资者的各类投资需求。主动管理的基金囊括了货币型、理财型、债券型、混合型、股票型及FOF产品等6大类不同风险收益特征的品种；在被动管理方面，公司构建了</w:t>
      </w:r>
      <w:proofErr w:type="gramStart"/>
      <w:r w:rsidRPr="000A4DF5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覆盖宽基指数</w:t>
      </w:r>
      <w:proofErr w:type="gramEnd"/>
      <w:r w:rsidRPr="000A4DF5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、行业指数、大盘蓝筹指数、中小创指数、A股市场指数、海外市场指数等较为完整的产品线。</w:t>
      </w:r>
    </w:p>
    <w:p w:rsidR="000A4DF5" w:rsidRPr="000A4DF5" w:rsidRDefault="000A4DF5" w:rsidP="000A4DF5">
      <w:pPr>
        <w:widowControl/>
        <w:ind w:firstLineChars="200" w:firstLine="480"/>
        <w:jc w:val="left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0A4DF5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华夏基金机构业务包括全国社保、企业年金、基本养老金、职业年金、专户理财业务、机构客户公</w:t>
      </w:r>
      <w:proofErr w:type="gramStart"/>
      <w:r w:rsidRPr="000A4DF5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募基金</w:t>
      </w:r>
      <w:proofErr w:type="gramEnd"/>
      <w:r w:rsidRPr="000A4DF5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组合管理业务及海外机构业务。围绕机构客户的多元化投资需求，华夏基金构建了以投资、产品、</w:t>
      </w:r>
      <w:proofErr w:type="gramStart"/>
      <w:r w:rsidRPr="000A4DF5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风控为</w:t>
      </w:r>
      <w:proofErr w:type="gramEnd"/>
      <w:r w:rsidRPr="000A4DF5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核心，全面覆盖机构股票投资、机构债券投资、数量投资、现金管理以及海外投资在内的专</w:t>
      </w:r>
      <w:proofErr w:type="gramStart"/>
      <w:r w:rsidRPr="000A4DF5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属投资</w:t>
      </w:r>
      <w:proofErr w:type="gramEnd"/>
      <w:r w:rsidRPr="000A4DF5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管理和服务平台。</w:t>
      </w:r>
    </w:p>
    <w:p w:rsidR="000A4DF5" w:rsidRDefault="000A4DF5" w:rsidP="00333E58">
      <w:pPr>
        <w:widowControl/>
        <w:ind w:firstLineChars="200" w:firstLine="480"/>
        <w:jc w:val="left"/>
        <w:rPr>
          <w:rFonts w:ascii="Times New Roman" w:hAnsi="Times New Roman"/>
          <w:b/>
          <w:sz w:val="32"/>
          <w:szCs w:val="32"/>
        </w:rPr>
      </w:pPr>
      <w:r w:rsidRPr="000A4DF5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20年来，华夏基金凭借规范的经营管理及良好的品牌声誉，获得了业界的广泛认可，多次荣获境内外各大权威奖项。华夏基金八次获得《中国证券报》评选的“金牛基金管理公司奖”，八次获得《上海证券报》评选的 “金基金top公司大奖”，五次获得《证券时报》评选的“明星基金公司奖”，并多次获得《亚洲投资者》、《亚洲资产管理》以及《财资》等境外权威机构评选的“中国最佳基金管理公司奖”。</w:t>
      </w:r>
    </w:p>
    <w:sectPr w:rsidR="000A4DF5" w:rsidSect="004516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3D4" w:rsidRDefault="000473D4" w:rsidP="002056D3">
      <w:r>
        <w:separator/>
      </w:r>
    </w:p>
  </w:endnote>
  <w:endnote w:type="continuationSeparator" w:id="0">
    <w:p w:rsidR="000473D4" w:rsidRDefault="000473D4" w:rsidP="0020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9D9" w:rsidRDefault="00AC19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9D9" w:rsidRDefault="00AC19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9D9" w:rsidRDefault="00AC19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3D4" w:rsidRDefault="000473D4" w:rsidP="002056D3">
      <w:r>
        <w:separator/>
      </w:r>
    </w:p>
  </w:footnote>
  <w:footnote w:type="continuationSeparator" w:id="0">
    <w:p w:rsidR="000473D4" w:rsidRDefault="000473D4" w:rsidP="00205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9D9" w:rsidRDefault="00AC19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9D9" w:rsidRDefault="00AC19D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535401" o:spid="_x0000_s2100" type="#_x0000_t136" style="position:absolute;left:0;text-align:left;margin-left:0;margin-top:0;width:376.5pt;height:67.5pt;rotation:315;z-index:251658240;mso-position-horizontal:center;mso-position-horizontal-relative:margin;mso-position-vertical:center;mso-position-vertical-relative:margin" fillcolor="#ccc" stroked="f">
          <v:fill opacity="41288f"/>
          <v:stroke r:id="rId1" o:title=""/>
          <v:shadow color="#868686"/>
          <v:textpath style="font-family:&quot;Arial&quot;;font-size:30pt;v-text-kern:t" trim="t" fitpath="t" string="华夏基金管理有限公司&#10;2018-05-16&amp;zhouxu&amp;zhouxu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9D9" w:rsidRDefault="00AC19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A0F9E"/>
    <w:multiLevelType w:val="hybridMultilevel"/>
    <w:tmpl w:val="880CDE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D712C7"/>
    <w:multiLevelType w:val="hybridMultilevel"/>
    <w:tmpl w:val="44FE4FF2"/>
    <w:lvl w:ilvl="0" w:tplc="5E902924">
      <w:start w:val="1"/>
      <w:numFmt w:val="bullet"/>
      <w:lvlText w:val="-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FA7E6F"/>
    <w:multiLevelType w:val="hybridMultilevel"/>
    <w:tmpl w:val="85C41B9E"/>
    <w:lvl w:ilvl="0" w:tplc="E6D04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38F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2EB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6CB8E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788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D0C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2C50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CE1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B46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0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56D3"/>
    <w:rsid w:val="00004F44"/>
    <w:rsid w:val="00015BDD"/>
    <w:rsid w:val="00021B1B"/>
    <w:rsid w:val="000375C6"/>
    <w:rsid w:val="000473D4"/>
    <w:rsid w:val="0005402E"/>
    <w:rsid w:val="0006570B"/>
    <w:rsid w:val="00084EE3"/>
    <w:rsid w:val="0009664F"/>
    <w:rsid w:val="000A4298"/>
    <w:rsid w:val="000A4DF5"/>
    <w:rsid w:val="000D4A41"/>
    <w:rsid w:val="000D72F5"/>
    <w:rsid w:val="000E1FC3"/>
    <w:rsid w:val="000F6AF1"/>
    <w:rsid w:val="00103C4B"/>
    <w:rsid w:val="0011255D"/>
    <w:rsid w:val="00116D8A"/>
    <w:rsid w:val="00117F14"/>
    <w:rsid w:val="001344F9"/>
    <w:rsid w:val="001507AB"/>
    <w:rsid w:val="00161111"/>
    <w:rsid w:val="00170BC5"/>
    <w:rsid w:val="00172A35"/>
    <w:rsid w:val="00173775"/>
    <w:rsid w:val="001960BC"/>
    <w:rsid w:val="001A309A"/>
    <w:rsid w:val="001A42DE"/>
    <w:rsid w:val="001B553A"/>
    <w:rsid w:val="001B5E17"/>
    <w:rsid w:val="001C308B"/>
    <w:rsid w:val="001D6DB3"/>
    <w:rsid w:val="00201191"/>
    <w:rsid w:val="002056D3"/>
    <w:rsid w:val="002113FF"/>
    <w:rsid w:val="002125CD"/>
    <w:rsid w:val="00214EAE"/>
    <w:rsid w:val="00225372"/>
    <w:rsid w:val="00241450"/>
    <w:rsid w:val="002618E6"/>
    <w:rsid w:val="00286ACB"/>
    <w:rsid w:val="00290115"/>
    <w:rsid w:val="002B6AF7"/>
    <w:rsid w:val="002D4AB4"/>
    <w:rsid w:val="003061C4"/>
    <w:rsid w:val="00314D26"/>
    <w:rsid w:val="0032223F"/>
    <w:rsid w:val="00326DE0"/>
    <w:rsid w:val="00331D74"/>
    <w:rsid w:val="00333E58"/>
    <w:rsid w:val="00351736"/>
    <w:rsid w:val="003603B4"/>
    <w:rsid w:val="003734C7"/>
    <w:rsid w:val="00387A57"/>
    <w:rsid w:val="00392FFC"/>
    <w:rsid w:val="003D003E"/>
    <w:rsid w:val="003D75C8"/>
    <w:rsid w:val="004335BD"/>
    <w:rsid w:val="0043542F"/>
    <w:rsid w:val="0044692D"/>
    <w:rsid w:val="00451655"/>
    <w:rsid w:val="00462831"/>
    <w:rsid w:val="00462B50"/>
    <w:rsid w:val="00462EB4"/>
    <w:rsid w:val="004868F6"/>
    <w:rsid w:val="00491222"/>
    <w:rsid w:val="004B1579"/>
    <w:rsid w:val="004B56C0"/>
    <w:rsid w:val="004D4C44"/>
    <w:rsid w:val="004F2C24"/>
    <w:rsid w:val="0050600E"/>
    <w:rsid w:val="00517593"/>
    <w:rsid w:val="00536BA8"/>
    <w:rsid w:val="00546743"/>
    <w:rsid w:val="005467FE"/>
    <w:rsid w:val="00556854"/>
    <w:rsid w:val="00557C90"/>
    <w:rsid w:val="005700EA"/>
    <w:rsid w:val="00583AF6"/>
    <w:rsid w:val="005A23AB"/>
    <w:rsid w:val="005B7B39"/>
    <w:rsid w:val="005C6510"/>
    <w:rsid w:val="005D725A"/>
    <w:rsid w:val="005F271D"/>
    <w:rsid w:val="00615F6C"/>
    <w:rsid w:val="006369DF"/>
    <w:rsid w:val="00647795"/>
    <w:rsid w:val="00652DAD"/>
    <w:rsid w:val="00656DDB"/>
    <w:rsid w:val="006A5196"/>
    <w:rsid w:val="006B2538"/>
    <w:rsid w:val="006E6F75"/>
    <w:rsid w:val="00700A5D"/>
    <w:rsid w:val="007D2867"/>
    <w:rsid w:val="007F2B62"/>
    <w:rsid w:val="008004CD"/>
    <w:rsid w:val="008031DC"/>
    <w:rsid w:val="00826A2C"/>
    <w:rsid w:val="00841297"/>
    <w:rsid w:val="0086587B"/>
    <w:rsid w:val="008A4785"/>
    <w:rsid w:val="008B5C5D"/>
    <w:rsid w:val="008F1693"/>
    <w:rsid w:val="008F5DA0"/>
    <w:rsid w:val="00903EDA"/>
    <w:rsid w:val="0091368F"/>
    <w:rsid w:val="009257BB"/>
    <w:rsid w:val="0092676F"/>
    <w:rsid w:val="00940CB5"/>
    <w:rsid w:val="00942C97"/>
    <w:rsid w:val="009609A2"/>
    <w:rsid w:val="00970BA2"/>
    <w:rsid w:val="009769A3"/>
    <w:rsid w:val="00986A4E"/>
    <w:rsid w:val="0099408C"/>
    <w:rsid w:val="009943F5"/>
    <w:rsid w:val="009D28D0"/>
    <w:rsid w:val="00A072E9"/>
    <w:rsid w:val="00A14825"/>
    <w:rsid w:val="00A17152"/>
    <w:rsid w:val="00A265C0"/>
    <w:rsid w:val="00A37C08"/>
    <w:rsid w:val="00A5497A"/>
    <w:rsid w:val="00A6200F"/>
    <w:rsid w:val="00A97BE8"/>
    <w:rsid w:val="00AB05CD"/>
    <w:rsid w:val="00AC19D9"/>
    <w:rsid w:val="00AE548E"/>
    <w:rsid w:val="00AE71B9"/>
    <w:rsid w:val="00B01644"/>
    <w:rsid w:val="00B35D0E"/>
    <w:rsid w:val="00B540DC"/>
    <w:rsid w:val="00B569CE"/>
    <w:rsid w:val="00B6441D"/>
    <w:rsid w:val="00BE5788"/>
    <w:rsid w:val="00C235BB"/>
    <w:rsid w:val="00C33553"/>
    <w:rsid w:val="00C50100"/>
    <w:rsid w:val="00C55769"/>
    <w:rsid w:val="00C57F50"/>
    <w:rsid w:val="00C61A7E"/>
    <w:rsid w:val="00C70F6C"/>
    <w:rsid w:val="00C83D97"/>
    <w:rsid w:val="00CA0861"/>
    <w:rsid w:val="00CA2755"/>
    <w:rsid w:val="00CB4A70"/>
    <w:rsid w:val="00CD0D33"/>
    <w:rsid w:val="00CD3BFA"/>
    <w:rsid w:val="00CD797F"/>
    <w:rsid w:val="00CF4781"/>
    <w:rsid w:val="00D24E05"/>
    <w:rsid w:val="00D572D0"/>
    <w:rsid w:val="00D834CC"/>
    <w:rsid w:val="00DB4ED3"/>
    <w:rsid w:val="00DC5C32"/>
    <w:rsid w:val="00DD46F1"/>
    <w:rsid w:val="00DF2EA7"/>
    <w:rsid w:val="00DF32CD"/>
    <w:rsid w:val="00E04D2F"/>
    <w:rsid w:val="00E343C9"/>
    <w:rsid w:val="00E439C5"/>
    <w:rsid w:val="00E46318"/>
    <w:rsid w:val="00E47C45"/>
    <w:rsid w:val="00E519C3"/>
    <w:rsid w:val="00E72760"/>
    <w:rsid w:val="00E74C87"/>
    <w:rsid w:val="00E81772"/>
    <w:rsid w:val="00EA1102"/>
    <w:rsid w:val="00EA15A1"/>
    <w:rsid w:val="00EA2BC1"/>
    <w:rsid w:val="00EA6A5E"/>
    <w:rsid w:val="00EB492C"/>
    <w:rsid w:val="00EB56A9"/>
    <w:rsid w:val="00EB7E80"/>
    <w:rsid w:val="00EE6B07"/>
    <w:rsid w:val="00EF338B"/>
    <w:rsid w:val="00EF46AE"/>
    <w:rsid w:val="00EF754F"/>
    <w:rsid w:val="00F56703"/>
    <w:rsid w:val="00F64588"/>
    <w:rsid w:val="00FB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1"/>
    <o:shapelayout v:ext="edit">
      <o:idmap v:ext="edit" data="1"/>
    </o:shapelayout>
  </w:shapeDefaults>
  <w:decimalSymbol w:val="."/>
  <w:listSeparator w:val=","/>
  <w14:docId w14:val="631B610A"/>
  <w15:docId w15:val="{25BBC9E7-9EE6-40A9-A617-6E782E04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6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56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56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56D3"/>
    <w:rPr>
      <w:sz w:val="18"/>
      <w:szCs w:val="18"/>
    </w:rPr>
  </w:style>
  <w:style w:type="character" w:styleId="a7">
    <w:name w:val="Hyperlink"/>
    <w:basedOn w:val="a0"/>
    <w:uiPriority w:val="99"/>
    <w:unhideWhenUsed/>
    <w:rsid w:val="002056D3"/>
    <w:rPr>
      <w:color w:val="0000FF"/>
      <w:u w:val="single"/>
    </w:rPr>
  </w:style>
  <w:style w:type="table" w:styleId="a8">
    <w:name w:val="Table Grid"/>
    <w:basedOn w:val="a1"/>
    <w:uiPriority w:val="59"/>
    <w:rsid w:val="00205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B5C5D"/>
    <w:pPr>
      <w:ind w:firstLineChars="200" w:firstLine="420"/>
    </w:pPr>
  </w:style>
  <w:style w:type="paragraph" w:styleId="aa">
    <w:name w:val="Normal (Web)"/>
    <w:basedOn w:val="a"/>
    <w:uiPriority w:val="99"/>
    <w:semiHidden/>
    <w:unhideWhenUsed/>
    <w:rsid w:val="00103C4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Plain Text"/>
    <w:basedOn w:val="a"/>
    <w:link w:val="ac"/>
    <w:uiPriority w:val="99"/>
    <w:semiHidden/>
    <w:unhideWhenUsed/>
    <w:rsid w:val="002D4AB4"/>
    <w:pPr>
      <w:jc w:val="left"/>
    </w:pPr>
    <w:rPr>
      <w:rFonts w:hAnsi="Courier New" w:cs="Courier New"/>
      <w:szCs w:val="21"/>
    </w:rPr>
  </w:style>
  <w:style w:type="character" w:customStyle="1" w:styleId="ac">
    <w:name w:val="纯文本 字符"/>
    <w:basedOn w:val="a0"/>
    <w:link w:val="ab"/>
    <w:uiPriority w:val="99"/>
    <w:semiHidden/>
    <w:rsid w:val="002D4AB4"/>
    <w:rPr>
      <w:rFonts w:ascii="Calibri" w:eastAsia="宋体" w:hAnsi="Courier New" w:cs="Courier New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5C6510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C651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5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2666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937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668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350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1844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926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0671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272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181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700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9778">
          <w:marLeft w:val="0"/>
          <w:marRight w:val="0"/>
          <w:marTop w:val="10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5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1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984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217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524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524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7426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49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BF7B2-97CB-4429-91F4-42524C654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zhouxu</dc:creator>
  <cp:keywords/>
  <dc:description/>
  <cp:lastModifiedBy>人力资源部-周旭</cp:lastModifiedBy>
  <cp:revision>81</cp:revision>
  <cp:lastPrinted>2018-03-19T01:29:00Z</cp:lastPrinted>
  <dcterms:created xsi:type="dcterms:W3CDTF">2016-10-24T13:37:00Z</dcterms:created>
  <dcterms:modified xsi:type="dcterms:W3CDTF">2018-05-16T01:09:00Z</dcterms:modified>
</cp:coreProperties>
</file>