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96" w:rsidRDefault="002707EB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创新工场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-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涂鸦移动团队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201</w:t>
      </w:r>
      <w:r w:rsidR="0022737E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年校园招聘</w:t>
      </w:r>
    </w:p>
    <w:p w:rsidR="00835A96" w:rsidRDefault="00835A96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835A96" w:rsidRDefault="002707EB">
      <w:pPr>
        <w:widowControl/>
        <w:shd w:val="clear" w:color="auto" w:fill="FFFFFF"/>
        <w:spacing w:line="360" w:lineRule="auto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涂鸦移动（</w:t>
      </w:r>
      <w:proofErr w:type="spellStart"/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DoodleMobile</w:t>
      </w:r>
      <w:proofErr w:type="spellEnd"/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）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是专注</w:t>
      </w:r>
      <w:r>
        <w:rPr>
          <w:rFonts w:ascii="华文细黑" w:eastAsia="华文细黑" w:hAnsi="华文细黑" w:hint="eastAsia"/>
          <w:color w:val="000000"/>
          <w:szCs w:val="21"/>
        </w:rPr>
        <w:t>Android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平台的世界顶级移动互联网游戏公司，</w:t>
      </w:r>
      <w:proofErr w:type="gramStart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由创新</w:t>
      </w:r>
      <w:proofErr w:type="gramEnd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工场联合创始人王晔于</w:t>
      </w:r>
      <w:r>
        <w:rPr>
          <w:rFonts w:ascii="华文细黑" w:eastAsia="华文细黑" w:hAnsi="华文细黑" w:hint="eastAsia"/>
          <w:color w:val="000000"/>
          <w:szCs w:val="21"/>
        </w:rPr>
        <w:t>2010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年</w:t>
      </w:r>
      <w:r>
        <w:rPr>
          <w:rFonts w:ascii="华文细黑" w:eastAsia="华文细黑" w:hAnsi="华文细黑" w:hint="eastAsia"/>
          <w:color w:val="000000"/>
          <w:szCs w:val="21"/>
        </w:rPr>
        <w:t>10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月创办，并于</w:t>
      </w:r>
      <w:r>
        <w:rPr>
          <w:rFonts w:ascii="华文细黑" w:eastAsia="华文细黑" w:hAnsi="华文细黑" w:hint="eastAsia"/>
          <w:color w:val="000000"/>
          <w:szCs w:val="21"/>
        </w:rPr>
        <w:t>2011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年</w:t>
      </w:r>
      <w:r>
        <w:rPr>
          <w:rFonts w:ascii="华文细黑" w:eastAsia="华文细黑" w:hAnsi="华文细黑" w:hint="eastAsia"/>
          <w:color w:val="000000"/>
          <w:szCs w:val="21"/>
        </w:rPr>
        <w:t>8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月获得由硅谷顶级风险投资机构</w:t>
      </w:r>
      <w:r>
        <w:rPr>
          <w:rFonts w:ascii="华文细黑" w:eastAsia="华文细黑" w:hAnsi="华文细黑" w:hint="eastAsia"/>
          <w:color w:val="000000"/>
          <w:szCs w:val="21"/>
        </w:rPr>
        <w:t>KPCB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和创新</w:t>
      </w:r>
      <w:proofErr w:type="gramStart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工场领投</w:t>
      </w:r>
      <w:proofErr w:type="gramEnd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的</w:t>
      </w:r>
      <w:r>
        <w:rPr>
          <w:rFonts w:ascii="华文细黑" w:eastAsia="华文细黑" w:hAnsi="华文细黑" w:hint="eastAsia"/>
          <w:b/>
          <w:color w:val="000000"/>
          <w:szCs w:val="21"/>
        </w:rPr>
        <w:t>A</w:t>
      </w:r>
      <w:r>
        <w:rPr>
          <w:rFonts w:ascii="华文细黑" w:eastAsia="华文细黑" w:hAnsi="华文细黑" w:hint="eastAsia"/>
          <w:b/>
          <w:color w:val="000000"/>
          <w:szCs w:val="21"/>
          <w:shd w:val="clear" w:color="auto" w:fill="FFFFFF"/>
        </w:rPr>
        <w:t>轮千万美元融资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。目前涂鸦移动在</w:t>
      </w:r>
      <w:r>
        <w:rPr>
          <w:rFonts w:ascii="华文细黑" w:eastAsia="华文细黑" w:hAnsi="华文细黑" w:hint="eastAsia"/>
          <w:b/>
          <w:color w:val="000000"/>
          <w:szCs w:val="21"/>
          <w:shd w:val="clear" w:color="auto" w:fill="FFFFFF"/>
        </w:rPr>
        <w:t>全球</w:t>
      </w:r>
      <w:r>
        <w:rPr>
          <w:rFonts w:ascii="华文细黑" w:eastAsia="华文细黑" w:hAnsi="华文细黑" w:hint="eastAsia"/>
          <w:b/>
          <w:color w:val="000000"/>
          <w:szCs w:val="21"/>
        </w:rPr>
        <w:t>155</w:t>
      </w:r>
      <w:r>
        <w:rPr>
          <w:rFonts w:ascii="华文细黑" w:eastAsia="华文细黑" w:hAnsi="华文细黑" w:hint="eastAsia"/>
          <w:b/>
          <w:color w:val="000000"/>
          <w:szCs w:val="21"/>
          <w:shd w:val="clear" w:color="auto" w:fill="FFFFFF"/>
        </w:rPr>
        <w:t>个国家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拥有超过</w:t>
      </w:r>
      <w:r>
        <w:rPr>
          <w:rFonts w:ascii="华文细黑" w:eastAsia="华文细黑" w:hAnsi="华文细黑" w:hint="eastAsia"/>
          <w:b/>
          <w:color w:val="000000"/>
          <w:szCs w:val="21"/>
          <w:shd w:val="clear" w:color="auto" w:fill="FFFFFF"/>
        </w:rPr>
        <w:t>十亿用户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，</w:t>
      </w:r>
      <w:proofErr w:type="gramStart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月活跃</w:t>
      </w:r>
      <w:proofErr w:type="gramEnd"/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用户达到</w:t>
      </w:r>
      <w:r>
        <w:rPr>
          <w:rFonts w:ascii="华文细黑" w:eastAsia="华文细黑" w:hAnsi="华文细黑" w:hint="eastAsia"/>
          <w:color w:val="000000"/>
          <w:szCs w:val="21"/>
        </w:rPr>
        <w:t>8000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万，并且以每日百万级别的速度持续增长。涂鸦移动共有员工</w:t>
      </w:r>
      <w:r>
        <w:rPr>
          <w:rFonts w:ascii="华文细黑" w:eastAsia="华文细黑" w:hAnsi="华文细黑" w:hint="eastAsia"/>
          <w:color w:val="000000"/>
          <w:szCs w:val="21"/>
        </w:rPr>
        <w:t>100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余人，在北京和上海都建有研发中心，自主开发和发行第三方的移动社交游戏。涂鸦移动已经推出和发行了《</w:t>
      </w:r>
      <w:r>
        <w:rPr>
          <w:rFonts w:ascii="华文细黑" w:eastAsia="华文细黑" w:hAnsi="华文细黑" w:hint="eastAsia"/>
          <w:color w:val="000000"/>
          <w:szCs w:val="21"/>
        </w:rPr>
        <w:t>FastRacing3D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》、《</w:t>
      </w:r>
      <w:r>
        <w:rPr>
          <w:rFonts w:ascii="华文细黑" w:eastAsia="华文细黑" w:hAnsi="华文细黑" w:hint="eastAsia"/>
          <w:color w:val="000000"/>
          <w:szCs w:val="21"/>
        </w:rPr>
        <w:t>Powerboat Racing 3D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》、《</w:t>
      </w:r>
      <w:r>
        <w:rPr>
          <w:rFonts w:ascii="华文细黑" w:eastAsia="华文细黑" w:hAnsi="华文细黑" w:hint="eastAsia"/>
          <w:color w:val="000000"/>
          <w:szCs w:val="21"/>
        </w:rPr>
        <w:t>Restaurant Live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》、《</w:t>
      </w:r>
      <w:r>
        <w:rPr>
          <w:rFonts w:ascii="华文细黑" w:eastAsia="华文细黑" w:hAnsi="华文细黑" w:hint="eastAsia"/>
          <w:color w:val="000000"/>
          <w:szCs w:val="21"/>
        </w:rPr>
        <w:t>Dino Island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》、《</w:t>
      </w:r>
      <w:r>
        <w:rPr>
          <w:rFonts w:ascii="华文细黑" w:eastAsia="华文细黑" w:hAnsi="华文细黑" w:hint="eastAsia"/>
          <w:color w:val="000000"/>
          <w:szCs w:val="21"/>
        </w:rPr>
        <w:t>Hero of Legends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》等百余款移动游戏产品，涵盖游戏竞技、益智、休闲产品范围，其中有十多款游戏名列欧美主流市场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前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10</w:t>
      </w:r>
      <w:r>
        <w:rPr>
          <w:rFonts w:ascii="华文细黑" w:eastAsia="华文细黑" w:hAnsi="华文细黑" w:hint="eastAsia"/>
          <w:color w:val="000000"/>
          <w:szCs w:val="21"/>
          <w:shd w:val="clear" w:color="auto" w:fill="FFFFFF"/>
        </w:rPr>
        <w:t>名。</w:t>
      </w:r>
    </w:p>
    <w:p w:rsidR="00835A96" w:rsidRDefault="00835A96">
      <w:pPr>
        <w:widowControl/>
        <w:shd w:val="clear" w:color="auto" w:fill="FFFFFF"/>
        <w:spacing w:line="360" w:lineRule="auto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835A96" w:rsidRDefault="002707EB">
      <w:pPr>
        <w:widowControl/>
        <w:shd w:val="clear" w:color="auto" w:fill="FFFFFF"/>
        <w:spacing w:line="360" w:lineRule="auto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</w:rPr>
        <w:t>工作地点：北京市海淀区</w:t>
      </w:r>
    </w:p>
    <w:p w:rsidR="00835A96" w:rsidRDefault="002707EB">
      <w:pPr>
        <w:spacing w:line="360" w:lineRule="auto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简历通道：</w:t>
      </w:r>
      <w:r>
        <w:rPr>
          <w:rFonts w:ascii="华文细黑" w:eastAsia="华文细黑" w:hAnsi="华文细黑" w:hint="eastAsia"/>
          <w:b/>
          <w:szCs w:val="21"/>
        </w:rPr>
        <w:t>hr@doodlemobile.com</w:t>
      </w:r>
      <w:r>
        <w:rPr>
          <w:rFonts w:ascii="华文细黑" w:eastAsia="华文细黑" w:hAnsi="华文细黑" w:hint="eastAsia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>（如果有</w:t>
      </w:r>
      <w:proofErr w:type="spellStart"/>
      <w:r>
        <w:rPr>
          <w:rFonts w:ascii="华文细黑" w:eastAsia="华文细黑" w:hAnsi="华文细黑" w:hint="eastAsia"/>
          <w:b/>
          <w:szCs w:val="21"/>
        </w:rPr>
        <w:t>github</w:t>
      </w:r>
      <w:proofErr w:type="spellEnd"/>
      <w:r>
        <w:rPr>
          <w:rFonts w:ascii="华文细黑" w:eastAsia="华文细黑" w:hAnsi="华文细黑" w:hint="eastAsia"/>
          <w:szCs w:val="21"/>
        </w:rPr>
        <w:t>地址请一并附上）</w:t>
      </w:r>
    </w:p>
    <w:p w:rsidR="00835A96" w:rsidRDefault="002707EB">
      <w:pPr>
        <w:spacing w:line="360" w:lineRule="auto"/>
        <w:rPr>
          <w:rFonts w:ascii="华文细黑" w:eastAsia="华文细黑" w:hAnsi="华文细黑"/>
          <w:color w:val="0070C0"/>
          <w:szCs w:val="21"/>
        </w:rPr>
      </w:pPr>
      <w:r>
        <w:rPr>
          <w:rFonts w:ascii="华文细黑" w:eastAsia="华文细黑" w:hAnsi="华文细黑" w:hint="eastAsia"/>
          <w:szCs w:val="21"/>
        </w:rPr>
        <w:t>邮件标题：</w:t>
      </w:r>
      <w:r>
        <w:rPr>
          <w:rFonts w:ascii="华文细黑" w:eastAsia="华文细黑" w:hAnsi="华文细黑" w:hint="eastAsia"/>
          <w:b/>
          <w:color w:val="0070C0"/>
          <w:szCs w:val="21"/>
        </w:rPr>
        <w:t>【职位</w:t>
      </w:r>
      <w:r>
        <w:rPr>
          <w:rFonts w:ascii="华文细黑" w:eastAsia="华文细黑" w:hAnsi="华文细黑" w:hint="eastAsia"/>
          <w:b/>
          <w:color w:val="0070C0"/>
          <w:szCs w:val="21"/>
        </w:rPr>
        <w:t>-</w:t>
      </w:r>
      <w:r>
        <w:rPr>
          <w:rFonts w:ascii="华文细黑" w:eastAsia="华文细黑" w:hAnsi="华文细黑" w:hint="eastAsia"/>
          <w:b/>
          <w:color w:val="0070C0"/>
          <w:szCs w:val="21"/>
        </w:rPr>
        <w:t>姓名</w:t>
      </w:r>
      <w:r>
        <w:rPr>
          <w:rFonts w:ascii="华文细黑" w:eastAsia="华文细黑" w:hAnsi="华文细黑" w:hint="eastAsia"/>
          <w:b/>
          <w:color w:val="0070C0"/>
          <w:szCs w:val="21"/>
        </w:rPr>
        <w:t>-</w:t>
      </w:r>
      <w:r>
        <w:rPr>
          <w:rFonts w:ascii="华文细黑" w:eastAsia="华文细黑" w:hAnsi="华文细黑" w:hint="eastAsia"/>
          <w:b/>
          <w:color w:val="0070C0"/>
          <w:szCs w:val="21"/>
        </w:rPr>
        <w:t>学校</w:t>
      </w:r>
      <w:r>
        <w:rPr>
          <w:rFonts w:ascii="华文细黑" w:eastAsia="华文细黑" w:hAnsi="华文细黑" w:hint="eastAsia"/>
          <w:b/>
          <w:color w:val="0070C0"/>
          <w:szCs w:val="21"/>
        </w:rPr>
        <w:t>-</w:t>
      </w:r>
      <w:r>
        <w:rPr>
          <w:rFonts w:ascii="华文细黑" w:eastAsia="华文细黑" w:hAnsi="华文细黑" w:hint="eastAsia"/>
          <w:b/>
          <w:color w:val="0070C0"/>
          <w:szCs w:val="21"/>
        </w:rPr>
        <w:t>毕业时间】</w:t>
      </w:r>
    </w:p>
    <w:p w:rsidR="00835A96" w:rsidRDefault="00835A96">
      <w:pPr>
        <w:widowControl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b/>
          <w:color w:val="0070C0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b/>
          <w:color w:val="0070C0"/>
          <w:kern w:val="2"/>
          <w:sz w:val="21"/>
          <w:szCs w:val="21"/>
        </w:rPr>
        <w:t>【软件工程师】</w:t>
      </w:r>
    </w:p>
    <w:p w:rsidR="00835A96" w:rsidRDefault="00835A96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职位描述：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1.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负责移动游戏整体架构、模块的设计及代码实现；</w:t>
      </w:r>
    </w:p>
    <w:p w:rsidR="00835A96" w:rsidRDefault="002707EB">
      <w:pPr>
        <w:pStyle w:val="a9"/>
        <w:tabs>
          <w:tab w:val="left" w:pos="426"/>
        </w:tabs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2.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与策划设计进行合作，参与移动游戏产品的设计，完成游戏制作。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职位要求：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1. 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本科及以上学历，计算机相关专业；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2. 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熟悉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C/C++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、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Java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、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C#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、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Python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、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Ruby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或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JavaScript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等任意一门编程语言与相关框架；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3.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计算机基础知识扎实；有丰富的实际代码编写经验，能够用代码独立解决问题者优先；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4. 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热爱游戏，注重用户体验；有实际的互联网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/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移动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/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系统软件设计与开发的经验者优先；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5. 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具有较强的学习能力、沟通能力和团队精神。</w:t>
      </w:r>
    </w:p>
    <w:p w:rsidR="00835A96" w:rsidRDefault="00835A96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b/>
          <w:color w:val="0070C0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b/>
          <w:color w:val="0070C0"/>
          <w:kern w:val="2"/>
          <w:sz w:val="21"/>
          <w:szCs w:val="21"/>
        </w:rPr>
        <w:t>产品经理（游戏策划方向）</w:t>
      </w:r>
    </w:p>
    <w:p w:rsidR="00835A96" w:rsidRDefault="00835A96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b/>
          <w:color w:val="0070C0"/>
          <w:kern w:val="2"/>
          <w:sz w:val="21"/>
          <w:szCs w:val="21"/>
        </w:rPr>
      </w:pP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职位描述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: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lastRenderedPageBreak/>
        <w:t xml:space="preserve">1.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根据研发战略、市场研究和现有产品的情况，提出游戏设计方案；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2.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负责策划文档的撰写、游戏的功能设计、交互设计、数值设定；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3.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与技术、设计沟通合作，落实游戏设计需求的实施；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4. 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关注游戏产品数据，对现有产品不断提出优化方案。</w:t>
      </w:r>
    </w:p>
    <w:p w:rsidR="00835A96" w:rsidRDefault="00835A96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职位要求：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1. 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本科以上学历，理工学科专业优先；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2. 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游戏资深玩家，爱好各类游戏；</w:t>
      </w:r>
      <w:r>
        <w:rPr>
          <w:rFonts w:ascii="华文细黑" w:eastAsia="华文细黑" w:hAnsi="华文细黑" w:cstheme="minorBidi"/>
          <w:kern w:val="2"/>
          <w:sz w:val="21"/>
          <w:szCs w:val="21"/>
        </w:rPr>
        <w:t xml:space="preserve"> 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3. 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对游戏产品有敏锐嗅觉，富有想象力与创新能力；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4. 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善于倾听用户声音，对数据敏感，善于数据统计分析、逻辑清晰；</w:t>
      </w:r>
      <w:r>
        <w:rPr>
          <w:rFonts w:ascii="华文细黑" w:eastAsia="华文细黑" w:hAnsi="华文细黑" w:cstheme="minorBidi"/>
          <w:kern w:val="2"/>
          <w:sz w:val="21"/>
          <w:szCs w:val="21"/>
        </w:rPr>
        <w:t xml:space="preserve"> 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5.</w:t>
      </w:r>
      <w:r>
        <w:rPr>
          <w:rFonts w:ascii="华文细黑" w:eastAsia="华文细黑" w:hAnsi="华文细黑" w:hint="eastAsia"/>
          <w:kern w:val="2"/>
          <w:sz w:val="21"/>
          <w:szCs w:val="21"/>
        </w:rPr>
        <w:t> 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具有较强的学习能力、沟通能力和团队精神。</w:t>
      </w:r>
    </w:p>
    <w:p w:rsidR="00835A96" w:rsidRDefault="00835A96">
      <w:pPr>
        <w:widowControl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835A96" w:rsidRDefault="00835A96">
      <w:pPr>
        <w:widowControl/>
        <w:shd w:val="clear" w:color="auto" w:fill="FFFFFF"/>
        <w:spacing w:line="315" w:lineRule="atLeast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835A96" w:rsidRDefault="002707EB">
      <w:pPr>
        <w:widowControl/>
        <w:shd w:val="clear" w:color="auto" w:fill="FFFFFF"/>
        <w:spacing w:line="315" w:lineRule="atLeast"/>
        <w:rPr>
          <w:rFonts w:ascii="华文细黑" w:eastAsia="华文细黑" w:hAnsi="华文细黑" w:cs="宋体"/>
          <w:color w:val="0070C0"/>
          <w:kern w:val="0"/>
          <w:szCs w:val="21"/>
          <w:shd w:val="clear" w:color="auto" w:fill="FFFF00"/>
        </w:rPr>
      </w:pPr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【</w:t>
      </w:r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MORE</w:t>
      </w:r>
      <w:r>
        <w:rPr>
          <w:rFonts w:ascii="华文细黑" w:eastAsia="华文细黑" w:hAnsi="华文细黑" w:cs="宋体" w:hint="eastAsia"/>
          <w:b/>
          <w:bCs/>
          <w:color w:val="0070C0"/>
          <w:kern w:val="0"/>
          <w:szCs w:val="21"/>
          <w:shd w:val="clear" w:color="auto" w:fill="FFFF00"/>
        </w:rPr>
        <w:t>…</w:t>
      </w:r>
      <w:r>
        <w:rPr>
          <w:rFonts w:ascii="华文细黑" w:eastAsia="华文细黑" w:hAnsi="华文细黑" w:cs="宋体" w:hint="eastAsia"/>
          <w:color w:val="0070C0"/>
          <w:kern w:val="0"/>
          <w:szCs w:val="21"/>
          <w:shd w:val="clear" w:color="auto" w:fill="FFFF00"/>
        </w:rPr>
        <w:t>】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在涂鸦移动，你可以：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使所学变为现实，创造出真正属于自己的游戏，赢得千万用户，排列在世界顶端；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远离那些枯燥重复的工作，不做螺钉螺母；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工作在轻松、愉快、平等、自由的环境；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正规的五险</w:t>
      </w:r>
      <w:proofErr w:type="gramStart"/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一</w:t>
      </w:r>
      <w:proofErr w:type="gramEnd"/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金和年度体检；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亲身经历弹性工作制；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享用免费午餐、不限量的零食、水果、饮料；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★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 xml:space="preserve"> </w:t>
      </w: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尽情试玩当下各种款式游戏机及游戏。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这里，精英集合；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这里，轻松自由；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这里，前景广阔！</w:t>
      </w:r>
    </w:p>
    <w:p w:rsidR="00835A96" w:rsidRDefault="002707EB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  <w:r>
        <w:rPr>
          <w:rFonts w:ascii="华文细黑" w:eastAsia="华文细黑" w:hAnsi="华文细黑" w:cstheme="minorBidi" w:hint="eastAsia"/>
          <w:kern w:val="2"/>
          <w:sz w:val="21"/>
          <w:szCs w:val="21"/>
        </w:rPr>
        <w:t>我们已经为每一位爱游戏的你准备好了施展才能的空间。热忱期待着你的加入！</w:t>
      </w:r>
    </w:p>
    <w:p w:rsidR="00835A96" w:rsidRDefault="002707EB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</w:rPr>
        <w:t>更多详情可扫描下方二维码：</w:t>
      </w:r>
    </w:p>
    <w:p w:rsidR="00835A96" w:rsidRDefault="002707EB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/>
          <w:noProof/>
          <w:color w:val="000000"/>
          <w:kern w:val="0"/>
          <w:szCs w:val="21"/>
        </w:rPr>
        <w:drawing>
          <wp:inline distT="0" distB="0" distL="0" distR="0">
            <wp:extent cx="1409700" cy="1409700"/>
            <wp:effectExtent l="19050" t="0" r="0" b="0"/>
            <wp:docPr id="3" name="图片 1" descr="qrcode_for_gh_c0cbae9da31e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qrcode_for_gh_c0cbae9da31e_3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96" w:rsidRDefault="00835A96">
      <w:pPr>
        <w:pStyle w:val="a9"/>
        <w:spacing w:before="0" w:beforeAutospacing="0" w:after="0" w:afterAutospacing="0" w:line="402" w:lineRule="atLeast"/>
        <w:rPr>
          <w:rFonts w:ascii="华文细黑" w:eastAsia="华文细黑" w:hAnsi="华文细黑" w:cstheme="minorBidi"/>
          <w:kern w:val="2"/>
          <w:sz w:val="21"/>
          <w:szCs w:val="21"/>
        </w:rPr>
      </w:pPr>
    </w:p>
    <w:sectPr w:rsidR="00835A9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7EB" w:rsidRDefault="002707EB">
      <w:r>
        <w:separator/>
      </w:r>
    </w:p>
  </w:endnote>
  <w:endnote w:type="continuationSeparator" w:id="0">
    <w:p w:rsidR="002707EB" w:rsidRDefault="0027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7EB" w:rsidRDefault="002707EB">
      <w:r>
        <w:separator/>
      </w:r>
    </w:p>
  </w:footnote>
  <w:footnote w:type="continuationSeparator" w:id="0">
    <w:p w:rsidR="002707EB" w:rsidRDefault="0027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96" w:rsidRDefault="002707EB">
    <w:pPr>
      <w:jc w:val="right"/>
    </w:pPr>
    <w:r>
      <w:rPr>
        <w:noProof/>
      </w:rPr>
      <w:drawing>
        <wp:inline distT="0" distB="0" distL="0" distR="0">
          <wp:extent cx="970915" cy="485775"/>
          <wp:effectExtent l="19050" t="0" r="2" b="0"/>
          <wp:docPr id="1" name="图片 0" descr="创新工场logo2016_简体版白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创新工场logo2016_简体版白底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56" cy="49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</w:rPr>
      <w:drawing>
        <wp:inline distT="0" distB="0" distL="0" distR="0">
          <wp:extent cx="852805" cy="426085"/>
          <wp:effectExtent l="19050" t="0" r="3880" b="0"/>
          <wp:docPr id="2" name="图片 1" descr="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40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3370" cy="42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3A"/>
    <w:rsid w:val="000124F2"/>
    <w:rsid w:val="000B5D8E"/>
    <w:rsid w:val="001A2C13"/>
    <w:rsid w:val="001A65D8"/>
    <w:rsid w:val="001E225C"/>
    <w:rsid w:val="0022650E"/>
    <w:rsid w:val="0022737E"/>
    <w:rsid w:val="00253085"/>
    <w:rsid w:val="002623D4"/>
    <w:rsid w:val="002707EB"/>
    <w:rsid w:val="002A2D63"/>
    <w:rsid w:val="002B1D9B"/>
    <w:rsid w:val="002D1887"/>
    <w:rsid w:val="002D73D7"/>
    <w:rsid w:val="00407442"/>
    <w:rsid w:val="005111BD"/>
    <w:rsid w:val="00525AA7"/>
    <w:rsid w:val="00530135"/>
    <w:rsid w:val="005450BC"/>
    <w:rsid w:val="005A14F9"/>
    <w:rsid w:val="005C4D37"/>
    <w:rsid w:val="006039C1"/>
    <w:rsid w:val="00706084"/>
    <w:rsid w:val="00733F2E"/>
    <w:rsid w:val="00797A3A"/>
    <w:rsid w:val="00797D22"/>
    <w:rsid w:val="007B0839"/>
    <w:rsid w:val="007B6EB2"/>
    <w:rsid w:val="007E1EF6"/>
    <w:rsid w:val="007E43CC"/>
    <w:rsid w:val="00817B1F"/>
    <w:rsid w:val="00822B88"/>
    <w:rsid w:val="008317A1"/>
    <w:rsid w:val="00835A96"/>
    <w:rsid w:val="00841996"/>
    <w:rsid w:val="008B224A"/>
    <w:rsid w:val="008B312D"/>
    <w:rsid w:val="008E1430"/>
    <w:rsid w:val="009443AA"/>
    <w:rsid w:val="00954FAA"/>
    <w:rsid w:val="00966E88"/>
    <w:rsid w:val="009A71A3"/>
    <w:rsid w:val="009F1BE7"/>
    <w:rsid w:val="00A97BAC"/>
    <w:rsid w:val="00AB0887"/>
    <w:rsid w:val="00AD6C1C"/>
    <w:rsid w:val="00B26528"/>
    <w:rsid w:val="00BF34DE"/>
    <w:rsid w:val="00C3486D"/>
    <w:rsid w:val="00C777BD"/>
    <w:rsid w:val="00C87076"/>
    <w:rsid w:val="00CC629B"/>
    <w:rsid w:val="00CD6CCB"/>
    <w:rsid w:val="00CF0802"/>
    <w:rsid w:val="00D52882"/>
    <w:rsid w:val="00D62D56"/>
    <w:rsid w:val="00D63F94"/>
    <w:rsid w:val="00DC3625"/>
    <w:rsid w:val="00DE355F"/>
    <w:rsid w:val="00E02BD1"/>
    <w:rsid w:val="00E053A8"/>
    <w:rsid w:val="00E40FF2"/>
    <w:rsid w:val="00EA5AD9"/>
    <w:rsid w:val="00EB360C"/>
    <w:rsid w:val="00EC5EF7"/>
    <w:rsid w:val="00EF1287"/>
    <w:rsid w:val="00F14931"/>
    <w:rsid w:val="00F64A4A"/>
    <w:rsid w:val="050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93D6"/>
  <w15:docId w15:val="{4744E9A9-38D7-481C-88A5-60EBCA3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E2D113-117C-4CBD-9315-6181682C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Doodle</cp:lastModifiedBy>
  <cp:revision>14</cp:revision>
  <dcterms:created xsi:type="dcterms:W3CDTF">2016-08-12T12:26:00Z</dcterms:created>
  <dcterms:modified xsi:type="dcterms:W3CDTF">2018-08-13T07:21:00Z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