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B3" w:rsidRDefault="00780641" w:rsidP="00780641">
      <w:pPr>
        <w:jc w:val="center"/>
        <w:rPr>
          <w:rFonts w:ascii="微软雅黑" w:eastAsia="微软雅黑" w:hAnsi="微软雅黑"/>
          <w:b/>
          <w:sz w:val="32"/>
        </w:rPr>
      </w:pPr>
      <w:r w:rsidRPr="00780641">
        <w:rPr>
          <w:rFonts w:ascii="微软雅黑" w:eastAsia="微软雅黑" w:hAnsi="微软雅黑" w:hint="eastAsia"/>
          <w:b/>
          <w:sz w:val="32"/>
        </w:rPr>
        <w:t>朗新科技201</w:t>
      </w:r>
      <w:r w:rsidR="00412279">
        <w:rPr>
          <w:rFonts w:ascii="微软雅黑" w:eastAsia="微软雅黑" w:hAnsi="微软雅黑" w:hint="eastAsia"/>
          <w:b/>
          <w:sz w:val="32"/>
        </w:rPr>
        <w:t>9</w:t>
      </w:r>
      <w:r w:rsidRPr="00780641">
        <w:rPr>
          <w:rFonts w:ascii="微软雅黑" w:eastAsia="微软雅黑" w:hAnsi="微软雅黑" w:hint="eastAsia"/>
          <w:b/>
          <w:sz w:val="32"/>
        </w:rPr>
        <w:t>校园招聘简章</w:t>
      </w:r>
    </w:p>
    <w:p w:rsidR="00412279" w:rsidRDefault="00187689" w:rsidP="00412279">
      <w:pPr>
        <w:jc w:val="left"/>
        <w:rPr>
          <w:rFonts w:ascii="微软雅黑" w:eastAsia="微软雅黑" w:hAnsi="微软雅黑"/>
          <w:b/>
          <w:sz w:val="32"/>
          <w:szCs w:val="32"/>
        </w:rPr>
      </w:pPr>
      <w:r w:rsidRPr="00391993">
        <w:rPr>
          <w:rFonts w:ascii="微软雅黑" w:eastAsia="微软雅黑" w:hAnsi="微软雅黑" w:hint="eastAsia"/>
          <w:b/>
          <w:sz w:val="32"/>
          <w:szCs w:val="32"/>
        </w:rPr>
        <w:t>招聘岗位</w:t>
      </w:r>
    </w:p>
    <w:tbl>
      <w:tblPr>
        <w:tblW w:w="10207" w:type="dxa"/>
        <w:tblInd w:w="-743" w:type="dxa"/>
        <w:tblLook w:val="04A0" w:firstRow="1" w:lastRow="0" w:firstColumn="1" w:lastColumn="0" w:noHBand="0" w:noVBand="1"/>
      </w:tblPr>
      <w:tblGrid>
        <w:gridCol w:w="1844"/>
        <w:gridCol w:w="2126"/>
        <w:gridCol w:w="6237"/>
      </w:tblGrid>
      <w:tr w:rsidR="00412279" w:rsidRPr="00412279" w:rsidTr="00412279">
        <w:trPr>
          <w:trHeight w:val="377"/>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279" w:rsidRPr="00412279" w:rsidRDefault="00412279" w:rsidP="00412279">
            <w:pPr>
              <w:widowControl/>
              <w:jc w:val="center"/>
              <w:rPr>
                <w:rFonts w:ascii="微软雅黑" w:eastAsia="微软雅黑" w:hAnsi="微软雅黑" w:cs="宋体"/>
                <w:b/>
                <w:bCs/>
                <w:color w:val="000000"/>
                <w:kern w:val="0"/>
                <w:sz w:val="18"/>
                <w:szCs w:val="18"/>
              </w:rPr>
            </w:pPr>
            <w:r w:rsidRPr="00412279">
              <w:rPr>
                <w:rFonts w:ascii="微软雅黑" w:eastAsia="微软雅黑" w:hAnsi="微软雅黑" w:cs="宋体" w:hint="eastAsia"/>
                <w:b/>
                <w:bCs/>
                <w:color w:val="000000"/>
                <w:kern w:val="0"/>
                <w:sz w:val="18"/>
                <w:szCs w:val="18"/>
              </w:rPr>
              <w:t>岗位类别</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12279" w:rsidRPr="00412279" w:rsidRDefault="00412279" w:rsidP="00412279">
            <w:pPr>
              <w:widowControl/>
              <w:jc w:val="center"/>
              <w:rPr>
                <w:rFonts w:ascii="微软雅黑" w:eastAsia="微软雅黑" w:hAnsi="微软雅黑" w:cs="宋体"/>
                <w:b/>
                <w:bCs/>
                <w:color w:val="000000"/>
                <w:kern w:val="0"/>
                <w:sz w:val="18"/>
                <w:szCs w:val="18"/>
              </w:rPr>
            </w:pPr>
            <w:r w:rsidRPr="00412279">
              <w:rPr>
                <w:rFonts w:ascii="微软雅黑" w:eastAsia="微软雅黑" w:hAnsi="微软雅黑" w:cs="宋体" w:hint="eastAsia"/>
                <w:b/>
                <w:bCs/>
                <w:color w:val="000000"/>
                <w:kern w:val="0"/>
                <w:sz w:val="18"/>
                <w:szCs w:val="18"/>
              </w:rPr>
              <w:t>岗位名称</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412279" w:rsidRPr="00412279" w:rsidRDefault="00412279" w:rsidP="00412279">
            <w:pPr>
              <w:widowControl/>
              <w:jc w:val="center"/>
              <w:rPr>
                <w:rFonts w:ascii="微软雅黑" w:eastAsia="微软雅黑" w:hAnsi="微软雅黑" w:cs="宋体"/>
                <w:b/>
                <w:bCs/>
                <w:color w:val="000000"/>
                <w:kern w:val="0"/>
                <w:sz w:val="18"/>
                <w:szCs w:val="18"/>
              </w:rPr>
            </w:pPr>
            <w:r w:rsidRPr="00412279">
              <w:rPr>
                <w:rFonts w:ascii="微软雅黑" w:eastAsia="微软雅黑" w:hAnsi="微软雅黑" w:cs="宋体" w:hint="eastAsia"/>
                <w:b/>
                <w:bCs/>
                <w:color w:val="000000"/>
                <w:kern w:val="0"/>
                <w:sz w:val="18"/>
                <w:szCs w:val="18"/>
              </w:rPr>
              <w:t>城市</w:t>
            </w:r>
          </w:p>
        </w:tc>
      </w:tr>
      <w:tr w:rsidR="00412279" w:rsidRPr="00412279" w:rsidTr="00412279">
        <w:trPr>
          <w:trHeight w:val="227"/>
        </w:trPr>
        <w:tc>
          <w:tcPr>
            <w:tcW w:w="1844" w:type="dxa"/>
            <w:vMerge w:val="restart"/>
            <w:tcBorders>
              <w:top w:val="single" w:sz="4" w:space="0" w:color="auto"/>
              <w:left w:val="single" w:sz="4" w:space="0" w:color="auto"/>
              <w:bottom w:val="nil"/>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研发类</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Java开发工程师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武汉、厦门、杭州、北京、无锡、广州、天津、重庆、济南、兰州</w:t>
            </w:r>
          </w:p>
        </w:tc>
      </w:tr>
      <w:tr w:rsidR="00412279" w:rsidRPr="00412279" w:rsidTr="00412279">
        <w:trPr>
          <w:trHeight w:val="227"/>
        </w:trPr>
        <w:tc>
          <w:tcPr>
            <w:tcW w:w="1844" w:type="dxa"/>
            <w:vMerge/>
            <w:tcBorders>
              <w:top w:val="single" w:sz="4" w:space="0" w:color="auto"/>
              <w:left w:val="single" w:sz="4" w:space="0" w:color="auto"/>
              <w:bottom w:val="nil"/>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大数据开发工程师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武汉、无锡</w:t>
            </w:r>
          </w:p>
        </w:tc>
      </w:tr>
      <w:tr w:rsidR="00412279" w:rsidRPr="00412279" w:rsidTr="00412279">
        <w:trPr>
          <w:trHeight w:val="227"/>
        </w:trPr>
        <w:tc>
          <w:tcPr>
            <w:tcW w:w="1844" w:type="dxa"/>
            <w:vMerge/>
            <w:tcBorders>
              <w:top w:val="single" w:sz="4" w:space="0" w:color="auto"/>
              <w:left w:val="single" w:sz="4" w:space="0" w:color="auto"/>
              <w:bottom w:val="nil"/>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BI工程师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无锡</w:t>
            </w:r>
          </w:p>
        </w:tc>
      </w:tr>
      <w:tr w:rsidR="00412279" w:rsidRPr="00412279" w:rsidTr="00412279">
        <w:trPr>
          <w:trHeight w:val="227"/>
        </w:trPr>
        <w:tc>
          <w:tcPr>
            <w:tcW w:w="1844" w:type="dxa"/>
            <w:vMerge/>
            <w:tcBorders>
              <w:top w:val="single" w:sz="4" w:space="0" w:color="auto"/>
              <w:left w:val="single" w:sz="4" w:space="0" w:color="auto"/>
              <w:bottom w:val="nil"/>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数据挖掘及算法工程师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无锡</w:t>
            </w:r>
          </w:p>
        </w:tc>
      </w:tr>
      <w:tr w:rsidR="00412279" w:rsidRPr="00412279" w:rsidTr="00412279">
        <w:trPr>
          <w:trHeight w:val="227"/>
        </w:trPr>
        <w:tc>
          <w:tcPr>
            <w:tcW w:w="1844" w:type="dxa"/>
            <w:vMerge/>
            <w:tcBorders>
              <w:top w:val="single" w:sz="4" w:space="0" w:color="auto"/>
              <w:left w:val="single" w:sz="4" w:space="0" w:color="auto"/>
              <w:bottom w:val="nil"/>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大数据分析工程师</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杭州、无锡</w:t>
            </w:r>
          </w:p>
        </w:tc>
      </w:tr>
      <w:tr w:rsidR="00412279" w:rsidRPr="00412279" w:rsidTr="00412279">
        <w:trPr>
          <w:trHeight w:val="227"/>
        </w:trPr>
        <w:tc>
          <w:tcPr>
            <w:tcW w:w="1844" w:type="dxa"/>
            <w:vMerge/>
            <w:tcBorders>
              <w:top w:val="single" w:sz="4" w:space="0" w:color="auto"/>
              <w:left w:val="single" w:sz="4" w:space="0" w:color="auto"/>
              <w:bottom w:val="nil"/>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前端开发工程师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北京、武汉、无锡、重庆、济南</w:t>
            </w:r>
          </w:p>
        </w:tc>
      </w:tr>
      <w:tr w:rsidR="00412279" w:rsidRPr="00412279" w:rsidTr="00412279">
        <w:trPr>
          <w:trHeight w:val="227"/>
        </w:trPr>
        <w:tc>
          <w:tcPr>
            <w:tcW w:w="1844" w:type="dxa"/>
            <w:vMerge/>
            <w:tcBorders>
              <w:top w:val="single" w:sz="4" w:space="0" w:color="auto"/>
              <w:left w:val="single" w:sz="4" w:space="0" w:color="auto"/>
              <w:bottom w:val="nil"/>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嵌入式开发工程师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重庆</w:t>
            </w:r>
          </w:p>
        </w:tc>
      </w:tr>
      <w:tr w:rsidR="00412279" w:rsidRPr="00412279" w:rsidTr="00412279">
        <w:trPr>
          <w:trHeight w:val="227"/>
        </w:trPr>
        <w:tc>
          <w:tcPr>
            <w:tcW w:w="1844" w:type="dxa"/>
            <w:vMerge/>
            <w:tcBorders>
              <w:top w:val="single" w:sz="4" w:space="0" w:color="auto"/>
              <w:left w:val="single" w:sz="4" w:space="0" w:color="auto"/>
              <w:bottom w:val="nil"/>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nil"/>
              <w:bottom w:val="nil"/>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移动开发工程师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杭州、武汉、厦门</w:t>
            </w:r>
          </w:p>
        </w:tc>
      </w:tr>
      <w:tr w:rsidR="00412279" w:rsidRPr="00412279" w:rsidTr="00412279">
        <w:trPr>
          <w:trHeight w:val="227"/>
        </w:trPr>
        <w:tc>
          <w:tcPr>
            <w:tcW w:w="1844" w:type="dxa"/>
            <w:vMerge/>
            <w:tcBorders>
              <w:top w:val="single" w:sz="4" w:space="0" w:color="auto"/>
              <w:left w:val="single" w:sz="4" w:space="0" w:color="auto"/>
              <w:bottom w:val="nil"/>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DBA</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杭州</w:t>
            </w:r>
          </w:p>
        </w:tc>
      </w:tr>
      <w:tr w:rsidR="00412279" w:rsidRPr="00412279" w:rsidTr="00412279">
        <w:trPr>
          <w:trHeight w:val="227"/>
        </w:trPr>
        <w:tc>
          <w:tcPr>
            <w:tcW w:w="1844" w:type="dxa"/>
            <w:vMerge/>
            <w:tcBorders>
              <w:top w:val="single" w:sz="4" w:space="0" w:color="auto"/>
              <w:left w:val="single" w:sz="4" w:space="0" w:color="auto"/>
              <w:bottom w:val="nil"/>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硬件工程师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重庆</w:t>
            </w:r>
          </w:p>
        </w:tc>
      </w:tr>
      <w:tr w:rsidR="00412279" w:rsidRPr="00412279" w:rsidTr="00412279">
        <w:trPr>
          <w:trHeight w:val="227"/>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设计类</w:t>
            </w:r>
          </w:p>
        </w:tc>
        <w:tc>
          <w:tcPr>
            <w:tcW w:w="2126"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业务设计师</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北京、杭州、武汉、厦门、福州</w:t>
            </w:r>
          </w:p>
        </w:tc>
      </w:tr>
      <w:tr w:rsidR="00412279" w:rsidRPr="00412279" w:rsidTr="00412279">
        <w:trPr>
          <w:trHeight w:val="227"/>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UI设计师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杭州、武汉</w:t>
            </w:r>
          </w:p>
        </w:tc>
      </w:tr>
      <w:tr w:rsidR="00412279" w:rsidRPr="00412279" w:rsidTr="00412279">
        <w:trPr>
          <w:trHeight w:val="227"/>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运营类</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运营工程师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杭州、武汉、无锡、厦门、重庆、南京</w:t>
            </w:r>
          </w:p>
        </w:tc>
      </w:tr>
      <w:tr w:rsidR="00412279" w:rsidRPr="00412279" w:rsidTr="00412279">
        <w:trPr>
          <w:trHeight w:val="227"/>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销售类</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客户经理</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济南、福州、昆明</w:t>
            </w:r>
          </w:p>
        </w:tc>
      </w:tr>
      <w:tr w:rsidR="00412279" w:rsidRPr="00412279" w:rsidTr="00412279">
        <w:trPr>
          <w:trHeight w:val="227"/>
        </w:trPr>
        <w:tc>
          <w:tcPr>
            <w:tcW w:w="1844" w:type="dxa"/>
            <w:vMerge/>
            <w:tcBorders>
              <w:top w:val="nil"/>
              <w:left w:val="single" w:sz="4" w:space="0" w:color="auto"/>
              <w:bottom w:val="single" w:sz="4" w:space="0" w:color="000000"/>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BD</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北京、杭州、武汉、南京</w:t>
            </w:r>
          </w:p>
        </w:tc>
      </w:tr>
      <w:tr w:rsidR="00412279" w:rsidRPr="00412279" w:rsidTr="00412279">
        <w:trPr>
          <w:trHeight w:val="22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解决方案类（海外）</w:t>
            </w:r>
          </w:p>
        </w:tc>
        <w:tc>
          <w:tcPr>
            <w:tcW w:w="2126"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海外售前工程师</w:t>
            </w:r>
          </w:p>
        </w:tc>
        <w:tc>
          <w:tcPr>
            <w:tcW w:w="6237" w:type="dxa"/>
            <w:tcBorders>
              <w:top w:val="nil"/>
              <w:left w:val="nil"/>
              <w:bottom w:val="nil"/>
              <w:right w:val="nil"/>
            </w:tcBorders>
            <w:shd w:val="clear" w:color="auto" w:fill="auto"/>
            <w:noWrap/>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杭州</w:t>
            </w:r>
          </w:p>
        </w:tc>
      </w:tr>
      <w:tr w:rsidR="00412279" w:rsidRPr="00412279" w:rsidTr="00412279">
        <w:trPr>
          <w:trHeight w:val="227"/>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咨询研究类</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咨询助理</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 xml:space="preserve">杭州、无锡 </w:t>
            </w:r>
          </w:p>
        </w:tc>
      </w:tr>
      <w:tr w:rsidR="00412279" w:rsidRPr="00412279" w:rsidTr="00412279">
        <w:trPr>
          <w:trHeight w:val="227"/>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咨询研究员</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北京、无锡</w:t>
            </w:r>
          </w:p>
        </w:tc>
      </w:tr>
      <w:tr w:rsidR="00412279" w:rsidRPr="00412279" w:rsidTr="00412279">
        <w:trPr>
          <w:trHeight w:val="227"/>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交付</w:t>
            </w:r>
            <w:proofErr w:type="gramStart"/>
            <w:r w:rsidRPr="00412279">
              <w:rPr>
                <w:rFonts w:ascii="微软雅黑" w:eastAsia="微软雅黑" w:hAnsi="微软雅黑" w:cs="宋体" w:hint="eastAsia"/>
                <w:color w:val="000000"/>
                <w:kern w:val="0"/>
                <w:sz w:val="18"/>
                <w:szCs w:val="18"/>
              </w:rPr>
              <w:t>运维类</w:t>
            </w:r>
            <w:proofErr w:type="gramEnd"/>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实施工程师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武汉、杭州、厦门、济南、郑州、天津、兰州、福州、太原、上海、石家庄</w:t>
            </w:r>
          </w:p>
        </w:tc>
      </w:tr>
      <w:tr w:rsidR="00412279" w:rsidRPr="00412279" w:rsidTr="00412279">
        <w:trPr>
          <w:trHeight w:val="227"/>
        </w:trPr>
        <w:tc>
          <w:tcPr>
            <w:tcW w:w="1844" w:type="dxa"/>
            <w:vMerge/>
            <w:tcBorders>
              <w:top w:val="nil"/>
              <w:left w:val="single" w:sz="4" w:space="0" w:color="auto"/>
              <w:bottom w:val="single" w:sz="4" w:space="0" w:color="000000"/>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海外实施运维工程师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无锡</w:t>
            </w:r>
          </w:p>
        </w:tc>
      </w:tr>
      <w:tr w:rsidR="00412279" w:rsidRPr="00412279" w:rsidTr="00412279">
        <w:trPr>
          <w:trHeight w:val="227"/>
        </w:trPr>
        <w:tc>
          <w:tcPr>
            <w:tcW w:w="1844" w:type="dxa"/>
            <w:vMerge/>
            <w:tcBorders>
              <w:top w:val="nil"/>
              <w:left w:val="single" w:sz="4" w:space="0" w:color="auto"/>
              <w:bottom w:val="single" w:sz="4" w:space="0" w:color="000000"/>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光</w:t>
            </w:r>
            <w:proofErr w:type="gramStart"/>
            <w:r w:rsidRPr="00412279">
              <w:rPr>
                <w:rFonts w:ascii="微软雅黑" w:eastAsia="微软雅黑" w:hAnsi="微软雅黑" w:cs="宋体" w:hint="eastAsia"/>
                <w:color w:val="000000"/>
                <w:kern w:val="0"/>
                <w:sz w:val="18"/>
                <w:szCs w:val="18"/>
              </w:rPr>
              <w:t>伏工程</w:t>
            </w:r>
            <w:proofErr w:type="gramEnd"/>
            <w:r w:rsidRPr="00412279">
              <w:rPr>
                <w:rFonts w:ascii="微软雅黑" w:eastAsia="微软雅黑" w:hAnsi="微软雅黑" w:cs="宋体" w:hint="eastAsia"/>
                <w:color w:val="000000"/>
                <w:kern w:val="0"/>
                <w:sz w:val="18"/>
                <w:szCs w:val="18"/>
              </w:rPr>
              <w:t>技术员</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嘉兴</w:t>
            </w:r>
          </w:p>
        </w:tc>
      </w:tr>
      <w:tr w:rsidR="00412279" w:rsidRPr="00412279" w:rsidTr="00412279">
        <w:trPr>
          <w:trHeight w:val="227"/>
        </w:trPr>
        <w:tc>
          <w:tcPr>
            <w:tcW w:w="1844" w:type="dxa"/>
            <w:vMerge/>
            <w:tcBorders>
              <w:top w:val="nil"/>
              <w:left w:val="single" w:sz="4" w:space="0" w:color="auto"/>
              <w:bottom w:val="single" w:sz="4" w:space="0" w:color="000000"/>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软件测试工程师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无锡、厦门</w:t>
            </w:r>
          </w:p>
        </w:tc>
      </w:tr>
      <w:tr w:rsidR="00412279" w:rsidRPr="00412279" w:rsidTr="00412279">
        <w:trPr>
          <w:trHeight w:val="227"/>
        </w:trPr>
        <w:tc>
          <w:tcPr>
            <w:tcW w:w="1844" w:type="dxa"/>
            <w:vMerge/>
            <w:tcBorders>
              <w:top w:val="nil"/>
              <w:left w:val="single" w:sz="4" w:space="0" w:color="auto"/>
              <w:bottom w:val="single" w:sz="4" w:space="0" w:color="000000"/>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系统运维工程师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无锡</w:t>
            </w:r>
          </w:p>
        </w:tc>
      </w:tr>
      <w:tr w:rsidR="00412279" w:rsidRPr="00412279" w:rsidTr="00412279">
        <w:trPr>
          <w:trHeight w:val="227"/>
        </w:trPr>
        <w:tc>
          <w:tcPr>
            <w:tcW w:w="1844" w:type="dxa"/>
            <w:vMerge/>
            <w:tcBorders>
              <w:top w:val="nil"/>
              <w:left w:val="single" w:sz="4" w:space="0" w:color="auto"/>
              <w:bottom w:val="single" w:sz="4" w:space="0" w:color="000000"/>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业务运维工程师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无锡</w:t>
            </w:r>
          </w:p>
        </w:tc>
      </w:tr>
      <w:tr w:rsidR="00412279" w:rsidRPr="00412279" w:rsidTr="00412279">
        <w:trPr>
          <w:trHeight w:val="227"/>
        </w:trPr>
        <w:tc>
          <w:tcPr>
            <w:tcW w:w="1844" w:type="dxa"/>
            <w:vMerge/>
            <w:tcBorders>
              <w:top w:val="nil"/>
              <w:left w:val="single" w:sz="4" w:space="0" w:color="auto"/>
              <w:bottom w:val="single" w:sz="4" w:space="0" w:color="000000"/>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硬件交付工程师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无锡</w:t>
            </w:r>
          </w:p>
        </w:tc>
      </w:tr>
      <w:tr w:rsidR="00412279" w:rsidRPr="00412279" w:rsidTr="00412279">
        <w:trPr>
          <w:trHeight w:val="227"/>
        </w:trPr>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职能类</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应付会计</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无锡</w:t>
            </w:r>
          </w:p>
        </w:tc>
      </w:tr>
      <w:tr w:rsidR="00412279" w:rsidRPr="00412279" w:rsidTr="00412279">
        <w:trPr>
          <w:trHeight w:val="227"/>
        </w:trPr>
        <w:tc>
          <w:tcPr>
            <w:tcW w:w="1844" w:type="dxa"/>
            <w:vMerge/>
            <w:tcBorders>
              <w:top w:val="nil"/>
              <w:left w:val="single" w:sz="4" w:space="0" w:color="auto"/>
              <w:bottom w:val="single" w:sz="4" w:space="0" w:color="000000"/>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出纳</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北京</w:t>
            </w:r>
          </w:p>
        </w:tc>
      </w:tr>
      <w:tr w:rsidR="00412279" w:rsidRPr="00412279" w:rsidTr="00412279">
        <w:trPr>
          <w:trHeight w:val="227"/>
        </w:trPr>
        <w:tc>
          <w:tcPr>
            <w:tcW w:w="1844" w:type="dxa"/>
            <w:vMerge/>
            <w:tcBorders>
              <w:top w:val="nil"/>
              <w:left w:val="single" w:sz="4" w:space="0" w:color="auto"/>
              <w:bottom w:val="single" w:sz="4" w:space="0" w:color="000000"/>
              <w:right w:val="single" w:sz="4" w:space="0" w:color="auto"/>
            </w:tcBorders>
            <w:vAlign w:val="center"/>
            <w:hideMark/>
          </w:tcPr>
          <w:p w:rsidR="00412279" w:rsidRPr="00412279" w:rsidRDefault="00412279" w:rsidP="00412279">
            <w:pPr>
              <w:widowControl/>
              <w:jc w:val="left"/>
              <w:rPr>
                <w:rFonts w:ascii="微软雅黑" w:eastAsia="微软雅黑" w:hAnsi="微软雅黑" w:cs="宋体"/>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IT工程师</w:t>
            </w:r>
          </w:p>
        </w:tc>
        <w:tc>
          <w:tcPr>
            <w:tcW w:w="6237" w:type="dxa"/>
            <w:tcBorders>
              <w:top w:val="nil"/>
              <w:left w:val="nil"/>
              <w:bottom w:val="single" w:sz="4" w:space="0" w:color="auto"/>
              <w:right w:val="single" w:sz="4" w:space="0" w:color="auto"/>
            </w:tcBorders>
            <w:shd w:val="clear" w:color="auto" w:fill="auto"/>
            <w:vAlign w:val="center"/>
            <w:hideMark/>
          </w:tcPr>
          <w:p w:rsidR="00412279" w:rsidRPr="00412279" w:rsidRDefault="00412279" w:rsidP="00412279">
            <w:pPr>
              <w:widowControl/>
              <w:jc w:val="center"/>
              <w:rPr>
                <w:rFonts w:ascii="微软雅黑" w:eastAsia="微软雅黑" w:hAnsi="微软雅黑" w:cs="宋体"/>
                <w:color w:val="000000"/>
                <w:kern w:val="0"/>
                <w:sz w:val="18"/>
                <w:szCs w:val="18"/>
              </w:rPr>
            </w:pPr>
            <w:r w:rsidRPr="00412279">
              <w:rPr>
                <w:rFonts w:ascii="微软雅黑" w:eastAsia="微软雅黑" w:hAnsi="微软雅黑" w:cs="宋体" w:hint="eastAsia"/>
                <w:color w:val="000000"/>
                <w:kern w:val="0"/>
                <w:sz w:val="18"/>
                <w:szCs w:val="18"/>
              </w:rPr>
              <w:t>北京、武汉</w:t>
            </w:r>
          </w:p>
        </w:tc>
      </w:tr>
    </w:tbl>
    <w:p w:rsidR="00412279" w:rsidRPr="000E00B3" w:rsidRDefault="00412279" w:rsidP="00187689">
      <w:pPr>
        <w:snapToGrid w:val="0"/>
        <w:spacing w:line="320" w:lineRule="exact"/>
        <w:rPr>
          <w:rFonts w:ascii="微软雅黑" w:eastAsia="微软雅黑" w:hAnsi="微软雅黑" w:cs="宋体"/>
          <w:szCs w:val="21"/>
        </w:rPr>
      </w:pPr>
    </w:p>
    <w:p w:rsidR="00412279" w:rsidRDefault="00DD4AC8" w:rsidP="00187689">
      <w:pPr>
        <w:spacing w:line="360" w:lineRule="auto"/>
        <w:jc w:val="left"/>
        <w:rPr>
          <w:rFonts w:ascii="微软雅黑" w:eastAsia="微软雅黑" w:hAnsi="微软雅黑"/>
          <w:b/>
          <w:color w:val="538135" w:themeColor="accent6" w:themeShade="BF"/>
          <w:sz w:val="28"/>
          <w:szCs w:val="28"/>
        </w:rPr>
      </w:pPr>
      <w:proofErr w:type="gramStart"/>
      <w:r>
        <w:rPr>
          <w:rFonts w:ascii="微软雅黑" w:eastAsia="微软雅黑" w:hAnsi="微软雅黑" w:hint="eastAsia"/>
          <w:b/>
          <w:color w:val="538135" w:themeColor="accent6" w:themeShade="BF"/>
          <w:sz w:val="28"/>
          <w:szCs w:val="28"/>
        </w:rPr>
        <w:t>网申</w:t>
      </w:r>
      <w:r w:rsidRPr="00586B42">
        <w:rPr>
          <w:rFonts w:ascii="微软雅黑" w:eastAsia="微软雅黑" w:hAnsi="微软雅黑"/>
          <w:b/>
          <w:color w:val="538135" w:themeColor="accent6" w:themeShade="BF"/>
          <w:sz w:val="28"/>
          <w:szCs w:val="28"/>
        </w:rPr>
        <w:t>地址</w:t>
      </w:r>
      <w:proofErr w:type="gramEnd"/>
      <w:r w:rsidRPr="00586B42">
        <w:rPr>
          <w:rFonts w:ascii="微软雅黑" w:eastAsia="微软雅黑" w:hAnsi="微软雅黑"/>
          <w:b/>
          <w:color w:val="538135" w:themeColor="accent6" w:themeShade="BF"/>
          <w:sz w:val="28"/>
          <w:szCs w:val="28"/>
        </w:rPr>
        <w:t>：</w:t>
      </w:r>
      <w:r w:rsidR="00412279">
        <w:rPr>
          <w:rFonts w:ascii="微软雅黑" w:eastAsia="微软雅黑" w:hAnsi="微软雅黑" w:hint="eastAsia"/>
          <w:b/>
          <w:color w:val="538135" w:themeColor="accent6" w:themeShade="BF"/>
          <w:sz w:val="28"/>
          <w:szCs w:val="28"/>
        </w:rPr>
        <w:t xml:space="preserve"> </w:t>
      </w:r>
    </w:p>
    <w:p w:rsidR="00E52036" w:rsidRDefault="00412279" w:rsidP="00187689">
      <w:pPr>
        <w:spacing w:line="360" w:lineRule="auto"/>
        <w:jc w:val="left"/>
      </w:pPr>
      <w:r>
        <w:rPr>
          <w:rFonts w:ascii="微软雅黑" w:eastAsia="微软雅黑" w:hAnsi="微软雅黑" w:hint="eastAsia"/>
          <w:b/>
          <w:color w:val="538135" w:themeColor="accent6" w:themeShade="BF"/>
          <w:sz w:val="28"/>
          <w:szCs w:val="28"/>
        </w:rPr>
        <w:t>PC端：</w:t>
      </w:r>
      <w:hyperlink r:id="rId9" w:history="1">
        <w:r w:rsidRPr="00412279">
          <w:rPr>
            <w:rStyle w:val="a4"/>
            <w:rFonts w:ascii="微软雅黑" w:eastAsia="微软雅黑" w:hAnsi="微软雅黑"/>
            <w:b/>
            <w:color w:val="538135" w:themeColor="accent6" w:themeShade="BF"/>
            <w:sz w:val="28"/>
            <w:szCs w:val="28"/>
          </w:rPr>
          <w:t>http://longshine.zhiye.com/Campus</w:t>
        </w:r>
      </w:hyperlink>
    </w:p>
    <w:p w:rsidR="00412279" w:rsidRPr="00412279" w:rsidRDefault="00412279" w:rsidP="00187689">
      <w:pPr>
        <w:spacing w:line="360" w:lineRule="auto"/>
        <w:jc w:val="left"/>
        <w:rPr>
          <w:rFonts w:ascii="微软雅黑" w:eastAsia="微软雅黑" w:hAnsi="微软雅黑"/>
          <w:b/>
          <w:color w:val="538135" w:themeColor="accent6" w:themeShade="BF"/>
          <w:sz w:val="28"/>
          <w:szCs w:val="28"/>
        </w:rPr>
      </w:pPr>
      <w:r>
        <w:rPr>
          <w:rFonts w:ascii="微软雅黑" w:eastAsia="微软雅黑" w:hAnsi="微软雅黑"/>
          <w:b/>
          <w:color w:val="538135" w:themeColor="accent6" w:themeShade="BF"/>
          <w:sz w:val="28"/>
          <w:szCs w:val="28"/>
        </w:rPr>
        <w:t>移动端</w:t>
      </w:r>
      <w:r>
        <w:rPr>
          <w:rFonts w:ascii="微软雅黑" w:eastAsia="微软雅黑" w:hAnsi="微软雅黑" w:hint="eastAsia"/>
          <w:b/>
          <w:color w:val="538135" w:themeColor="accent6" w:themeShade="BF"/>
          <w:sz w:val="28"/>
          <w:szCs w:val="28"/>
        </w:rPr>
        <w:t>：</w:t>
      </w:r>
      <w:r w:rsidR="00E52036">
        <w:rPr>
          <w:rFonts w:ascii="微软雅黑" w:eastAsia="微软雅黑" w:hAnsi="微软雅黑" w:hint="eastAsia"/>
          <w:b/>
          <w:color w:val="538135" w:themeColor="accent6" w:themeShade="BF"/>
          <w:sz w:val="28"/>
          <w:szCs w:val="28"/>
        </w:rPr>
        <w:t>扫描下面二维码，</w:t>
      </w:r>
      <w:r>
        <w:rPr>
          <w:rFonts w:ascii="微软雅黑" w:eastAsia="微软雅黑" w:hAnsi="微软雅黑"/>
          <w:b/>
          <w:color w:val="538135" w:themeColor="accent6" w:themeShade="BF"/>
          <w:sz w:val="28"/>
          <w:szCs w:val="28"/>
        </w:rPr>
        <w:t>关注</w:t>
      </w:r>
      <w:r>
        <w:rPr>
          <w:rFonts w:ascii="微软雅黑" w:eastAsia="微软雅黑" w:hAnsi="微软雅黑" w:hint="eastAsia"/>
          <w:b/>
          <w:color w:val="538135" w:themeColor="accent6" w:themeShade="BF"/>
          <w:sz w:val="28"/>
          <w:szCs w:val="28"/>
        </w:rPr>
        <w:t>“朗新科技招聘”公众号，选择校园招聘进行投递。</w:t>
      </w:r>
    </w:p>
    <w:p w:rsidR="00412279" w:rsidRDefault="00412279" w:rsidP="00E52036">
      <w:pPr>
        <w:jc w:val="center"/>
        <w:rPr>
          <w:rFonts w:ascii="微软雅黑" w:eastAsia="微软雅黑" w:hAnsi="微软雅黑"/>
          <w:b/>
          <w:sz w:val="32"/>
          <w:szCs w:val="32"/>
        </w:rPr>
      </w:pPr>
      <w:r w:rsidRPr="009F0FDE">
        <w:rPr>
          <w:rFonts w:ascii="微软雅黑" w:eastAsia="微软雅黑" w:hAnsi="微软雅黑"/>
          <w:noProof/>
        </w:rPr>
        <w:lastRenderedPageBreak/>
        <w:drawing>
          <wp:inline distT="0" distB="0" distL="0" distR="0" wp14:anchorId="558B7639" wp14:editId="62433907">
            <wp:extent cx="1496652" cy="1496652"/>
            <wp:effectExtent l="19050" t="19050" r="27348" b="27348"/>
            <wp:docPr id="61" name="图片 61" descr="C:\Users\liubangdong\Downloads\1535854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liubangdong\Downloads\1535854634.png"/>
                    <pic:cNvPicPr>
                      <a:picLocks noChangeAspect="1" noChangeArrowheads="1"/>
                    </pic:cNvPicPr>
                  </pic:nvPicPr>
                  <pic:blipFill>
                    <a:blip r:embed="rId10" cstate="print"/>
                    <a:stretch>
                      <a:fillRect/>
                    </a:stretch>
                  </pic:blipFill>
                  <pic:spPr bwMode="auto">
                    <a:xfrm>
                      <a:off x="0" y="0"/>
                      <a:ext cx="1496652" cy="1496652"/>
                    </a:xfrm>
                    <a:prstGeom prst="rect">
                      <a:avLst/>
                    </a:prstGeom>
                    <a:noFill/>
                    <a:ln w="9525">
                      <a:solidFill>
                        <a:schemeClr val="accent1"/>
                      </a:solidFill>
                      <a:miter lim="800000"/>
                      <a:headEnd/>
                      <a:tailEnd/>
                    </a:ln>
                  </pic:spPr>
                </pic:pic>
              </a:graphicData>
            </a:graphic>
          </wp:inline>
        </w:drawing>
      </w:r>
    </w:p>
    <w:p w:rsidR="00E52036" w:rsidRDefault="00E52036" w:rsidP="00E52036">
      <w:pPr>
        <w:spacing w:line="360" w:lineRule="auto"/>
        <w:jc w:val="left"/>
      </w:pPr>
      <w:r>
        <w:rPr>
          <w:rFonts w:ascii="微软雅黑" w:eastAsia="微软雅黑" w:hAnsi="微软雅黑" w:hint="eastAsia"/>
          <w:b/>
          <w:color w:val="538135" w:themeColor="accent6" w:themeShade="BF"/>
          <w:sz w:val="28"/>
          <w:szCs w:val="28"/>
        </w:rPr>
        <w:t>公司</w:t>
      </w:r>
      <w:r w:rsidRPr="00586B42">
        <w:rPr>
          <w:rFonts w:ascii="微软雅黑" w:eastAsia="微软雅黑" w:hAnsi="微软雅黑" w:hint="eastAsia"/>
          <w:b/>
          <w:color w:val="538135" w:themeColor="accent6" w:themeShade="BF"/>
          <w:sz w:val="28"/>
          <w:szCs w:val="28"/>
        </w:rPr>
        <w:t>官网</w:t>
      </w:r>
      <w:r w:rsidRPr="00586B42">
        <w:rPr>
          <w:rFonts w:ascii="微软雅黑" w:eastAsia="微软雅黑" w:hAnsi="微软雅黑"/>
          <w:b/>
          <w:color w:val="538135" w:themeColor="accent6" w:themeShade="BF"/>
          <w:sz w:val="28"/>
          <w:szCs w:val="28"/>
        </w:rPr>
        <w:t>地址：</w:t>
      </w:r>
      <w:hyperlink r:id="rId11" w:history="1">
        <w:r w:rsidRPr="00E52036">
          <w:rPr>
            <w:rFonts w:ascii="微软雅黑" w:eastAsia="微软雅黑" w:hAnsi="微软雅黑"/>
            <w:b/>
            <w:color w:val="538135" w:themeColor="accent6" w:themeShade="BF"/>
            <w:sz w:val="28"/>
            <w:szCs w:val="28"/>
          </w:rPr>
          <w:t>http://www.longshine.com/</w:t>
        </w:r>
      </w:hyperlink>
    </w:p>
    <w:p w:rsidR="00412279" w:rsidRPr="00E52036" w:rsidRDefault="00412279" w:rsidP="000E00B3">
      <w:pPr>
        <w:jc w:val="left"/>
        <w:rPr>
          <w:rFonts w:ascii="微软雅黑" w:eastAsia="微软雅黑" w:hAnsi="微软雅黑"/>
          <w:b/>
          <w:sz w:val="32"/>
          <w:szCs w:val="32"/>
        </w:rPr>
      </w:pPr>
    </w:p>
    <w:p w:rsidR="000E00B3" w:rsidRDefault="000E00B3" w:rsidP="000E00B3">
      <w:pPr>
        <w:jc w:val="left"/>
        <w:rPr>
          <w:rFonts w:ascii="微软雅黑" w:eastAsia="微软雅黑" w:hAnsi="微软雅黑"/>
          <w:sz w:val="32"/>
          <w:szCs w:val="32"/>
        </w:rPr>
      </w:pPr>
      <w:r w:rsidRPr="000E00B3">
        <w:rPr>
          <w:rFonts w:ascii="微软雅黑" w:eastAsia="微软雅黑" w:hAnsi="微软雅黑" w:hint="eastAsia"/>
          <w:b/>
          <w:sz w:val="32"/>
          <w:szCs w:val="32"/>
        </w:rPr>
        <w:t>公司简介</w:t>
      </w:r>
    </w:p>
    <w:p w:rsidR="009410FB" w:rsidRPr="009410FB" w:rsidRDefault="009410FB" w:rsidP="009410FB">
      <w:pPr>
        <w:snapToGrid w:val="0"/>
        <w:spacing w:line="320" w:lineRule="exact"/>
        <w:rPr>
          <w:rFonts w:ascii="微软雅黑" w:eastAsia="微软雅黑" w:hAnsi="微软雅黑" w:cs="宋体"/>
          <w:szCs w:val="21"/>
        </w:rPr>
      </w:pPr>
    </w:p>
    <w:p w:rsidR="00E52036" w:rsidRPr="00E52036" w:rsidRDefault="00E52036" w:rsidP="00E52036">
      <w:pPr>
        <w:snapToGrid w:val="0"/>
        <w:spacing w:line="320" w:lineRule="exact"/>
        <w:rPr>
          <w:rFonts w:ascii="微软雅黑" w:eastAsia="微软雅黑" w:hAnsi="微软雅黑" w:cs="宋体"/>
          <w:szCs w:val="21"/>
        </w:rPr>
      </w:pPr>
      <w:r w:rsidRPr="00E52036">
        <w:rPr>
          <w:rFonts w:ascii="微软雅黑" w:eastAsia="微软雅黑" w:hAnsi="微软雅黑" w:cs="宋体" w:hint="eastAsia"/>
          <w:szCs w:val="21"/>
        </w:rPr>
        <w:t>朗新科技股份有限公司</w:t>
      </w:r>
    </w:p>
    <w:p w:rsidR="00E52036" w:rsidRPr="00E52036" w:rsidRDefault="00E52036" w:rsidP="00E52036">
      <w:pPr>
        <w:snapToGrid w:val="0"/>
        <w:spacing w:line="320" w:lineRule="exact"/>
        <w:rPr>
          <w:rFonts w:ascii="微软雅黑" w:eastAsia="微软雅黑" w:hAnsi="微软雅黑" w:cs="宋体"/>
          <w:szCs w:val="21"/>
        </w:rPr>
      </w:pPr>
      <w:r w:rsidRPr="00E52036">
        <w:rPr>
          <w:rFonts w:ascii="微软雅黑" w:eastAsia="微软雅黑" w:hAnsi="微软雅黑" w:cs="宋体"/>
          <w:szCs w:val="21"/>
        </w:rPr>
        <w:t>朗新科技股份有限公司</w:t>
      </w:r>
      <w:r w:rsidRPr="00E52036">
        <w:rPr>
          <w:rFonts w:ascii="微软雅黑" w:eastAsia="微软雅黑" w:hAnsi="微软雅黑" w:cs="宋体" w:hint="eastAsia"/>
          <w:szCs w:val="21"/>
        </w:rPr>
        <w:t>（股票代码：300682）</w:t>
      </w:r>
      <w:r w:rsidRPr="00E52036">
        <w:rPr>
          <w:rFonts w:ascii="微软雅黑" w:eastAsia="微软雅黑" w:hAnsi="微软雅黑" w:cs="宋体"/>
          <w:szCs w:val="21"/>
        </w:rPr>
        <w:t>创立于</w:t>
      </w:r>
      <w:r w:rsidRPr="00E52036">
        <w:rPr>
          <w:rFonts w:ascii="微软雅黑" w:eastAsia="微软雅黑" w:hAnsi="微软雅黑" w:cs="宋体" w:hint="eastAsia"/>
          <w:szCs w:val="21"/>
        </w:rPr>
        <w:t>2003年，公司总部位于无锡，在无锡、杭州、武汉、厦门、广州、重庆和南宁设有七大研发中心，分支机构遍布北京、天津、河北、山东、湖北、上海等22个省市。</w:t>
      </w:r>
    </w:p>
    <w:p w:rsidR="00E52036" w:rsidRPr="00E52036" w:rsidRDefault="00E52036" w:rsidP="00E52036">
      <w:pPr>
        <w:snapToGrid w:val="0"/>
        <w:spacing w:line="320" w:lineRule="exact"/>
        <w:rPr>
          <w:rFonts w:ascii="微软雅黑" w:eastAsia="微软雅黑" w:hAnsi="微软雅黑" w:cs="宋体"/>
          <w:szCs w:val="21"/>
        </w:rPr>
      </w:pPr>
      <w:r w:rsidRPr="00E52036">
        <w:rPr>
          <w:rFonts w:ascii="微软雅黑" w:eastAsia="微软雅黑" w:hAnsi="微软雅黑" w:cs="宋体" w:hint="eastAsia"/>
          <w:szCs w:val="21"/>
        </w:rPr>
        <w:t>朗新科技是中国专业的公用事业行业关键业务信息技术解决方案提供商，提供包括咨询规划、系统建设、系统运维和运营服务等全方位</w:t>
      </w:r>
      <w:proofErr w:type="gramStart"/>
      <w:r w:rsidRPr="00E52036">
        <w:rPr>
          <w:rFonts w:ascii="微软雅黑" w:eastAsia="微软雅黑" w:hAnsi="微软雅黑" w:cs="宋体" w:hint="eastAsia"/>
          <w:szCs w:val="21"/>
        </w:rPr>
        <w:t>全业务链</w:t>
      </w:r>
      <w:proofErr w:type="gramEnd"/>
      <w:r w:rsidRPr="00E52036">
        <w:rPr>
          <w:rFonts w:ascii="微软雅黑" w:eastAsia="微软雅黑" w:hAnsi="微软雅黑" w:cs="宋体" w:hint="eastAsia"/>
          <w:szCs w:val="21"/>
        </w:rPr>
        <w:t>服务，</w:t>
      </w:r>
      <w:r w:rsidRPr="00E52036">
        <w:rPr>
          <w:rFonts w:ascii="微软雅黑" w:eastAsia="微软雅黑" w:hAnsi="微软雅黑" w:cs="宋体"/>
          <w:szCs w:val="21"/>
        </w:rPr>
        <w:t>公司核心产品电力营销系统在国家电网山东、浙江、湖北、上海、福建、天津、河北等12个省网公司应用</w:t>
      </w:r>
      <w:r w:rsidRPr="00E52036">
        <w:rPr>
          <w:rFonts w:ascii="微软雅黑" w:eastAsia="微软雅黑" w:hAnsi="微软雅黑" w:cs="宋体" w:hint="eastAsia"/>
          <w:szCs w:val="21"/>
        </w:rPr>
        <w:t>，客户覆盖国家电网和南方电网22个省市；同时，公司也是燃气行业专业的客户信息系统提供商，服务于全国知名的燃气公司—华润燃气集团以及新奥燃气等企业。朗新科技率先将套装电力营销与采集软件产品推广到了海外电力市场，产品已在尼日利亚、莫桑比克、塔吉克斯坦等多个国家得到广泛应用。</w:t>
      </w:r>
    </w:p>
    <w:p w:rsidR="00E52036" w:rsidRPr="00E52036" w:rsidRDefault="00E52036" w:rsidP="00E52036">
      <w:pPr>
        <w:snapToGrid w:val="0"/>
        <w:spacing w:line="320" w:lineRule="exact"/>
        <w:rPr>
          <w:rFonts w:ascii="微软雅黑" w:eastAsia="微软雅黑" w:hAnsi="微软雅黑" w:cs="宋体"/>
          <w:szCs w:val="21"/>
        </w:rPr>
      </w:pPr>
      <w:r w:rsidRPr="00E52036">
        <w:rPr>
          <w:rFonts w:ascii="微软雅黑" w:eastAsia="微软雅黑" w:hAnsi="微软雅黑" w:cs="宋体" w:hint="eastAsia"/>
          <w:szCs w:val="21"/>
        </w:rPr>
        <w:t>进入产业互联网时代，依托于在能源与公用事业行业的市场地位，以及在新能源、云计算、大数据、物联网、人工智能等领域的技术、人才的深厚积累，朗新科技坚持“能源互联网”和“云大物智创新行业应用”两个业务战略方向快速发展。其中，云</w:t>
      </w:r>
      <w:proofErr w:type="gramStart"/>
      <w:r w:rsidRPr="00E52036">
        <w:rPr>
          <w:rFonts w:ascii="微软雅黑" w:eastAsia="微软雅黑" w:hAnsi="微软雅黑" w:cs="宋体" w:hint="eastAsia"/>
          <w:szCs w:val="21"/>
        </w:rPr>
        <w:t>大物智创新</w:t>
      </w:r>
      <w:proofErr w:type="gramEnd"/>
      <w:r w:rsidRPr="00E52036">
        <w:rPr>
          <w:rFonts w:ascii="微软雅黑" w:eastAsia="微软雅黑" w:hAnsi="微软雅黑" w:cs="宋体" w:hint="eastAsia"/>
          <w:szCs w:val="21"/>
        </w:rPr>
        <w:t>行业应用业务群已拓展至海关、交通、金融、环保、政务、社区和工业等多个行业，并为此发展了多个业务品牌和子公司，如邦道科技、新耀能源、朗新云商、朗新金关、朗新数据、</w:t>
      </w:r>
      <w:proofErr w:type="gramStart"/>
      <w:r w:rsidRPr="00E52036">
        <w:rPr>
          <w:rFonts w:ascii="微软雅黑" w:eastAsia="微软雅黑" w:hAnsi="微软雅黑" w:cs="宋体" w:hint="eastAsia"/>
          <w:szCs w:val="21"/>
        </w:rPr>
        <w:t>瀚云科技</w:t>
      </w:r>
      <w:proofErr w:type="gramEnd"/>
      <w:r w:rsidRPr="00E52036">
        <w:rPr>
          <w:rFonts w:ascii="微软雅黑" w:eastAsia="微软雅黑" w:hAnsi="微软雅黑" w:cs="宋体" w:hint="eastAsia"/>
          <w:szCs w:val="21"/>
        </w:rPr>
        <w:t>和</w:t>
      </w:r>
      <w:proofErr w:type="gramStart"/>
      <w:r w:rsidRPr="00E52036">
        <w:rPr>
          <w:rFonts w:ascii="微软雅黑" w:eastAsia="微软雅黑" w:hAnsi="微软雅黑" w:cs="宋体" w:hint="eastAsia"/>
          <w:szCs w:val="21"/>
        </w:rPr>
        <w:t>朗新智元</w:t>
      </w:r>
      <w:proofErr w:type="gramEnd"/>
      <w:r w:rsidRPr="00E52036">
        <w:rPr>
          <w:rFonts w:ascii="微软雅黑" w:eastAsia="微软雅黑" w:hAnsi="微软雅黑" w:cs="宋体" w:hint="eastAsia"/>
          <w:szCs w:val="21"/>
        </w:rPr>
        <w:t>等。</w:t>
      </w:r>
    </w:p>
    <w:p w:rsidR="00E52036" w:rsidRPr="00E52036" w:rsidRDefault="00E52036" w:rsidP="00E52036">
      <w:pPr>
        <w:snapToGrid w:val="0"/>
        <w:spacing w:line="320" w:lineRule="exact"/>
        <w:rPr>
          <w:rFonts w:ascii="微软雅黑" w:eastAsia="微软雅黑" w:hAnsi="微软雅黑" w:cs="宋体"/>
          <w:szCs w:val="21"/>
        </w:rPr>
      </w:pPr>
      <w:r w:rsidRPr="00E52036">
        <w:rPr>
          <w:rFonts w:ascii="微软雅黑" w:eastAsia="微软雅黑" w:hAnsi="微软雅黑" w:cs="宋体" w:hint="eastAsia"/>
          <w:szCs w:val="21"/>
        </w:rPr>
        <w:t>朗新科技是</w:t>
      </w:r>
      <w:r w:rsidRPr="00E52036">
        <w:rPr>
          <w:rFonts w:ascii="微软雅黑" w:eastAsia="微软雅黑" w:hAnsi="微软雅黑" w:cs="宋体"/>
          <w:szCs w:val="21"/>
        </w:rPr>
        <w:t>国家规划布局内重点软件企业</w:t>
      </w:r>
      <w:r w:rsidRPr="00E52036">
        <w:rPr>
          <w:rFonts w:ascii="微软雅黑" w:eastAsia="微软雅黑" w:hAnsi="微软雅黑" w:cs="宋体" w:hint="eastAsia"/>
          <w:szCs w:val="21"/>
        </w:rPr>
        <w:t>、</w:t>
      </w:r>
      <w:r w:rsidRPr="00E52036">
        <w:rPr>
          <w:rFonts w:ascii="微软雅黑" w:eastAsia="微软雅黑" w:hAnsi="微软雅黑" w:cs="宋体"/>
          <w:szCs w:val="21"/>
        </w:rPr>
        <w:t>信息系统集成及服务一级资质企业</w:t>
      </w:r>
      <w:r w:rsidRPr="00E52036">
        <w:rPr>
          <w:rFonts w:ascii="微软雅黑" w:eastAsia="微软雅黑" w:hAnsi="微软雅黑" w:cs="宋体" w:hint="eastAsia"/>
          <w:szCs w:val="21"/>
        </w:rPr>
        <w:t>、</w:t>
      </w:r>
      <w:r w:rsidRPr="00E52036">
        <w:rPr>
          <w:rFonts w:ascii="微软雅黑" w:eastAsia="微软雅黑" w:hAnsi="微软雅黑" w:cs="宋体"/>
          <w:szCs w:val="21"/>
        </w:rPr>
        <w:t>CMMI5级认证企业</w:t>
      </w:r>
      <w:r w:rsidRPr="00E52036">
        <w:rPr>
          <w:rFonts w:ascii="微软雅黑" w:eastAsia="微软雅黑" w:hAnsi="微软雅黑" w:cs="宋体" w:hint="eastAsia"/>
          <w:szCs w:val="21"/>
        </w:rPr>
        <w:t>，</w:t>
      </w:r>
      <w:r w:rsidRPr="00E52036">
        <w:rPr>
          <w:rFonts w:ascii="微软雅黑" w:eastAsia="微软雅黑" w:hAnsi="微软雅黑" w:cs="宋体"/>
          <w:szCs w:val="21"/>
        </w:rPr>
        <w:t>并荣获</w:t>
      </w:r>
      <w:r w:rsidRPr="00E52036">
        <w:rPr>
          <w:rFonts w:ascii="微软雅黑" w:eastAsia="微软雅黑" w:hAnsi="微软雅黑" w:cs="宋体" w:hint="eastAsia"/>
          <w:szCs w:val="21"/>
        </w:rPr>
        <w:t>“</w:t>
      </w:r>
      <w:r w:rsidRPr="00E52036">
        <w:rPr>
          <w:rFonts w:ascii="微软雅黑" w:eastAsia="微软雅黑" w:hAnsi="微软雅黑" w:cs="宋体"/>
          <w:szCs w:val="21"/>
        </w:rPr>
        <w:t>2017电力能源行业领军企业</w:t>
      </w:r>
      <w:r w:rsidRPr="00E52036">
        <w:rPr>
          <w:rFonts w:ascii="微软雅黑" w:eastAsia="微软雅黑" w:hAnsi="微软雅黑" w:cs="宋体" w:hint="eastAsia"/>
          <w:szCs w:val="21"/>
        </w:rPr>
        <w:t>”等众多奖项，获得了业界和客户的高度认可。</w:t>
      </w:r>
    </w:p>
    <w:p w:rsidR="00E52036" w:rsidRPr="008B206E" w:rsidRDefault="00E52036" w:rsidP="00E52036">
      <w:pPr>
        <w:snapToGrid w:val="0"/>
        <w:spacing w:line="320" w:lineRule="exact"/>
        <w:rPr>
          <w:rFonts w:ascii="微软雅黑" w:eastAsia="微软雅黑" w:hAnsi="微软雅黑" w:cs="宋体"/>
          <w:bCs/>
          <w:kern w:val="0"/>
          <w:sz w:val="24"/>
          <w:szCs w:val="24"/>
        </w:rPr>
      </w:pPr>
      <w:r w:rsidRPr="00E52036">
        <w:rPr>
          <w:rFonts w:ascii="微软雅黑" w:eastAsia="微软雅黑" w:hAnsi="微软雅黑" w:cs="宋体" w:hint="eastAsia"/>
          <w:szCs w:val="21"/>
        </w:rPr>
        <w:t>面对未来，朗新科技将持续引领行业信息技术应用创新，致力于成为能源互联网和产业互联网时代领先的价值创造者</w:t>
      </w:r>
      <w:r w:rsidRPr="008B206E">
        <w:rPr>
          <w:rFonts w:ascii="微软雅黑" w:eastAsia="微软雅黑" w:hAnsi="微软雅黑" w:cs="宋体" w:hint="eastAsia"/>
          <w:bCs/>
          <w:kern w:val="0"/>
          <w:sz w:val="24"/>
          <w:szCs w:val="24"/>
        </w:rPr>
        <w:t>。</w:t>
      </w:r>
    </w:p>
    <w:p w:rsidR="00E52036" w:rsidRDefault="00E52036" w:rsidP="00E52036">
      <w:pPr>
        <w:pStyle w:val="a3"/>
        <w:widowControl/>
        <w:numPr>
          <w:ilvl w:val="0"/>
          <w:numId w:val="2"/>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before="62" w:line="440" w:lineRule="exact"/>
        <w:ind w:left="567" w:firstLineChars="0" w:hanging="425"/>
        <w:rPr>
          <w:rFonts w:ascii="微软雅黑" w:eastAsia="微软雅黑" w:hAnsi="微软雅黑" w:cs="宋体"/>
          <w:bCs/>
          <w:kern w:val="0"/>
          <w:sz w:val="24"/>
          <w:szCs w:val="24"/>
        </w:rPr>
      </w:pPr>
      <w:r w:rsidRPr="007C7F7D">
        <w:rPr>
          <w:rFonts w:ascii="微软雅黑" w:eastAsia="微软雅黑" w:hAnsi="微软雅黑" w:cs="宋体"/>
          <w:b/>
          <w:bCs/>
          <w:kern w:val="0"/>
          <w:sz w:val="32"/>
          <w:szCs w:val="24"/>
        </w:rPr>
        <w:t>15</w:t>
      </w:r>
      <w:r w:rsidRPr="007C7F7D">
        <w:rPr>
          <w:rFonts w:ascii="微软雅黑" w:eastAsia="微软雅黑" w:hAnsi="微软雅黑" w:cs="宋体" w:hint="eastAsia"/>
          <w:b/>
          <w:bCs/>
          <w:kern w:val="0"/>
          <w:sz w:val="32"/>
          <w:szCs w:val="24"/>
        </w:rPr>
        <w:t>年</w:t>
      </w:r>
      <w:r w:rsidRPr="00E52036">
        <w:rPr>
          <w:rFonts w:ascii="微软雅黑" w:eastAsia="微软雅黑" w:hAnsi="微软雅黑" w:cs="宋体" w:hint="eastAsia"/>
          <w:szCs w:val="21"/>
        </w:rPr>
        <w:t>发展</w:t>
      </w:r>
      <w:r w:rsidRPr="007C7F7D">
        <w:rPr>
          <w:rFonts w:ascii="微软雅黑" w:eastAsia="微软雅黑" w:hAnsi="微软雅黑" w:cs="宋体" w:hint="eastAsia"/>
          <w:bCs/>
          <w:kern w:val="0"/>
          <w:sz w:val="24"/>
          <w:szCs w:val="24"/>
        </w:rPr>
        <w:t>：</w:t>
      </w:r>
      <w:r w:rsidRPr="00E52036">
        <w:rPr>
          <w:rFonts w:ascii="微软雅黑" w:eastAsia="微软雅黑" w:hAnsi="微软雅黑" w:cs="宋体"/>
          <w:szCs w:val="21"/>
        </w:rPr>
        <w:t>2003</w:t>
      </w:r>
      <w:r w:rsidRPr="00E52036">
        <w:rPr>
          <w:rFonts w:ascii="微软雅黑" w:eastAsia="微软雅黑" w:hAnsi="微软雅黑" w:cs="宋体" w:hint="eastAsia"/>
          <w:szCs w:val="21"/>
        </w:rPr>
        <w:t>年成立，信息化领域15年成功经验</w:t>
      </w:r>
    </w:p>
    <w:p w:rsidR="00E52036" w:rsidRPr="00B77B8C" w:rsidRDefault="00E52036" w:rsidP="00E52036">
      <w:pPr>
        <w:pStyle w:val="a3"/>
        <w:widowControl/>
        <w:numPr>
          <w:ilvl w:val="0"/>
          <w:numId w:val="2"/>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before="62" w:line="440" w:lineRule="exact"/>
        <w:ind w:left="567" w:firstLineChars="0" w:hanging="425"/>
        <w:rPr>
          <w:rFonts w:ascii="微软雅黑" w:eastAsia="微软雅黑" w:hAnsi="微软雅黑" w:cs="宋体"/>
          <w:bCs/>
          <w:kern w:val="0"/>
          <w:sz w:val="24"/>
          <w:szCs w:val="24"/>
        </w:rPr>
      </w:pPr>
      <w:r w:rsidRPr="00E52036">
        <w:rPr>
          <w:rFonts w:ascii="微软雅黑" w:eastAsia="微软雅黑" w:hAnsi="微软雅黑" w:cs="宋体" w:hint="eastAsia"/>
          <w:szCs w:val="21"/>
        </w:rPr>
        <w:t>服务</w:t>
      </w:r>
      <w:r w:rsidRPr="007C7F7D">
        <w:rPr>
          <w:rFonts w:ascii="微软雅黑" w:eastAsia="微软雅黑" w:hAnsi="微软雅黑" w:cs="宋体" w:hint="eastAsia"/>
          <w:b/>
          <w:bCs/>
          <w:kern w:val="0"/>
          <w:sz w:val="32"/>
          <w:szCs w:val="24"/>
        </w:rPr>
        <w:t>2.18亿</w:t>
      </w:r>
      <w:r w:rsidRPr="00E52036">
        <w:rPr>
          <w:rFonts w:ascii="微软雅黑" w:eastAsia="微软雅黑" w:hAnsi="微软雅黑" w:cs="宋体" w:hint="eastAsia"/>
          <w:szCs w:val="21"/>
        </w:rPr>
        <w:t>电力客户</w:t>
      </w:r>
    </w:p>
    <w:p w:rsidR="00E52036" w:rsidRPr="007C7F7D" w:rsidRDefault="00E52036" w:rsidP="00E52036">
      <w:pPr>
        <w:pStyle w:val="a3"/>
        <w:widowControl/>
        <w:numPr>
          <w:ilvl w:val="0"/>
          <w:numId w:val="2"/>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before="62" w:line="440" w:lineRule="exact"/>
        <w:ind w:left="567" w:firstLineChars="0" w:hanging="425"/>
        <w:rPr>
          <w:rFonts w:ascii="微软雅黑" w:eastAsia="微软雅黑" w:hAnsi="微软雅黑" w:cs="宋体"/>
          <w:bCs/>
          <w:kern w:val="0"/>
          <w:sz w:val="24"/>
          <w:szCs w:val="24"/>
        </w:rPr>
      </w:pPr>
      <w:r w:rsidRPr="00E52036">
        <w:rPr>
          <w:rFonts w:ascii="微软雅黑" w:eastAsia="微软雅黑" w:hAnsi="微软雅黑" w:cs="宋体" w:hint="eastAsia"/>
          <w:szCs w:val="21"/>
        </w:rPr>
        <w:t>员工</w:t>
      </w:r>
      <w:r w:rsidRPr="007C7F7D">
        <w:rPr>
          <w:rFonts w:ascii="微软雅黑" w:eastAsia="微软雅黑" w:hAnsi="微软雅黑" w:cs="宋体" w:hint="eastAsia"/>
          <w:b/>
          <w:bCs/>
          <w:kern w:val="0"/>
          <w:sz w:val="32"/>
          <w:szCs w:val="24"/>
        </w:rPr>
        <w:t>2000+</w:t>
      </w:r>
      <w:r w:rsidRPr="007C7F7D">
        <w:rPr>
          <w:rFonts w:ascii="微软雅黑" w:eastAsia="微软雅黑" w:hAnsi="微软雅黑" w:cs="宋体"/>
          <w:bCs/>
          <w:kern w:val="0"/>
          <w:sz w:val="24"/>
          <w:szCs w:val="24"/>
        </w:rPr>
        <w:t>：</w:t>
      </w:r>
      <w:r w:rsidRPr="00E52036">
        <w:rPr>
          <w:rFonts w:ascii="微软雅黑" w:eastAsia="微软雅黑" w:hAnsi="微软雅黑" w:cs="宋体" w:hint="eastAsia"/>
          <w:szCs w:val="21"/>
        </w:rPr>
        <w:t>现有员工近</w:t>
      </w:r>
      <w:r w:rsidR="003D1AA4">
        <w:rPr>
          <w:rFonts w:ascii="微软雅黑" w:eastAsia="微软雅黑" w:hAnsi="微软雅黑" w:cs="宋体" w:hint="eastAsia"/>
          <w:szCs w:val="21"/>
        </w:rPr>
        <w:t>23</w:t>
      </w:r>
      <w:r w:rsidRPr="00E52036">
        <w:rPr>
          <w:rFonts w:ascii="微软雅黑" w:eastAsia="微软雅黑" w:hAnsi="微软雅黑" w:cs="宋体" w:hint="eastAsia"/>
          <w:szCs w:val="21"/>
        </w:rPr>
        <w:t>00人，其中95%以上拥有本科及以上学历</w:t>
      </w:r>
    </w:p>
    <w:p w:rsidR="00E52036" w:rsidRPr="00454830" w:rsidRDefault="00E52036" w:rsidP="00E52036">
      <w:pPr>
        <w:pStyle w:val="a3"/>
        <w:widowControl/>
        <w:numPr>
          <w:ilvl w:val="0"/>
          <w:numId w:val="2"/>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before="62" w:line="440" w:lineRule="exact"/>
        <w:ind w:left="567" w:firstLineChars="0" w:hanging="425"/>
        <w:rPr>
          <w:rFonts w:ascii="微软雅黑" w:eastAsia="微软雅黑" w:hAnsi="微软雅黑" w:cs="宋体"/>
          <w:b/>
          <w:bCs/>
          <w:color w:val="FF0000"/>
          <w:kern w:val="0"/>
          <w:sz w:val="24"/>
          <w:szCs w:val="24"/>
        </w:rPr>
      </w:pPr>
      <w:r w:rsidRPr="00EB0D84">
        <w:rPr>
          <w:rFonts w:ascii="微软雅黑" w:eastAsia="微软雅黑" w:hAnsi="微软雅黑" w:cs="宋体"/>
          <w:b/>
          <w:bCs/>
          <w:kern w:val="0"/>
          <w:sz w:val="32"/>
          <w:szCs w:val="24"/>
        </w:rPr>
        <w:t>7</w:t>
      </w:r>
      <w:r w:rsidRPr="00EB0D84">
        <w:rPr>
          <w:rFonts w:ascii="微软雅黑" w:eastAsia="微软雅黑" w:hAnsi="微软雅黑" w:cs="宋体" w:hint="eastAsia"/>
          <w:b/>
          <w:bCs/>
          <w:kern w:val="0"/>
          <w:sz w:val="32"/>
          <w:szCs w:val="24"/>
        </w:rPr>
        <w:t>大</w:t>
      </w:r>
      <w:r w:rsidRPr="00E52036">
        <w:rPr>
          <w:rFonts w:ascii="微软雅黑" w:eastAsia="微软雅黑" w:hAnsi="微软雅黑" w:cs="宋体" w:hint="eastAsia"/>
          <w:szCs w:val="21"/>
        </w:rPr>
        <w:t>研发中心</w:t>
      </w:r>
      <w:r w:rsidRPr="00B77B8C">
        <w:rPr>
          <w:rFonts w:ascii="微软雅黑" w:eastAsia="微软雅黑" w:hAnsi="微软雅黑" w:cs="宋体"/>
          <w:bCs/>
          <w:kern w:val="0"/>
          <w:sz w:val="24"/>
          <w:szCs w:val="24"/>
        </w:rPr>
        <w:t>：</w:t>
      </w:r>
      <w:r w:rsidRPr="00E52036">
        <w:rPr>
          <w:rFonts w:ascii="微软雅黑" w:eastAsia="微软雅黑" w:hAnsi="微软雅黑" w:cs="宋体" w:hint="eastAsia"/>
          <w:szCs w:val="21"/>
        </w:rPr>
        <w:t>杭州、武汉、厦门、无锡、广州、重庆、南宁</w:t>
      </w:r>
    </w:p>
    <w:p w:rsidR="00E52036" w:rsidRPr="00E52036" w:rsidRDefault="00E52036" w:rsidP="00E52036">
      <w:pPr>
        <w:pStyle w:val="a3"/>
        <w:widowControl/>
        <w:numPr>
          <w:ilvl w:val="0"/>
          <w:numId w:val="2"/>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before="62" w:line="440" w:lineRule="exact"/>
        <w:ind w:left="567" w:firstLineChars="0" w:hanging="425"/>
        <w:rPr>
          <w:rFonts w:ascii="微软雅黑" w:eastAsia="微软雅黑" w:hAnsi="微软雅黑" w:cs="宋体"/>
          <w:szCs w:val="21"/>
        </w:rPr>
      </w:pPr>
      <w:r w:rsidRPr="00B77B8C">
        <w:rPr>
          <w:rFonts w:ascii="微软雅黑" w:eastAsia="微软雅黑" w:hAnsi="微软雅黑" w:cs="宋体" w:hint="eastAsia"/>
          <w:b/>
          <w:bCs/>
          <w:kern w:val="0"/>
          <w:sz w:val="32"/>
          <w:szCs w:val="24"/>
        </w:rPr>
        <w:lastRenderedPageBreak/>
        <w:t>22个</w:t>
      </w:r>
      <w:r w:rsidRPr="00E52036">
        <w:rPr>
          <w:rFonts w:ascii="微软雅黑" w:eastAsia="微软雅黑" w:hAnsi="微软雅黑" w:cs="宋体" w:hint="eastAsia"/>
          <w:szCs w:val="21"/>
        </w:rPr>
        <w:t>分支机构</w:t>
      </w:r>
      <w:r w:rsidRPr="00E52036">
        <w:rPr>
          <w:rFonts w:ascii="微软雅黑" w:eastAsia="微软雅黑" w:hAnsi="微软雅黑" w:cs="宋体"/>
          <w:szCs w:val="21"/>
        </w:rPr>
        <w:t>：</w:t>
      </w:r>
      <w:r w:rsidRPr="00E52036">
        <w:rPr>
          <w:rFonts w:ascii="微软雅黑" w:eastAsia="微软雅黑" w:hAnsi="微软雅黑" w:cs="宋体" w:hint="eastAsia"/>
          <w:szCs w:val="21"/>
        </w:rPr>
        <w:t>遍布全国22个分支机构，北京、上海、天津、济南、长春、兰州、贵阳</w:t>
      </w:r>
      <w:r w:rsidRPr="00E52036">
        <w:rPr>
          <w:rFonts w:ascii="微软雅黑" w:eastAsia="微软雅黑" w:hAnsi="微软雅黑" w:cs="宋体"/>
          <w:szCs w:val="21"/>
        </w:rPr>
        <w:t>……</w:t>
      </w:r>
    </w:p>
    <w:p w:rsidR="00E52036" w:rsidRDefault="00E52036" w:rsidP="00E52036">
      <w:pPr>
        <w:widowControl/>
        <w:spacing w:line="400" w:lineRule="exact"/>
        <w:contextualSpacing/>
        <w:rPr>
          <w:rFonts w:ascii="微软雅黑" w:eastAsia="微软雅黑" w:hAnsi="微软雅黑"/>
          <w:color w:val="FF0000"/>
          <w:sz w:val="24"/>
          <w:szCs w:val="24"/>
        </w:rPr>
      </w:pPr>
    </w:p>
    <w:p w:rsidR="009410FB" w:rsidRPr="009410FB" w:rsidRDefault="009410FB" w:rsidP="00E52036">
      <w:pPr>
        <w:snapToGrid w:val="0"/>
        <w:spacing w:line="320" w:lineRule="exact"/>
        <w:rPr>
          <w:rFonts w:ascii="微软雅黑" w:eastAsia="微软雅黑" w:hAnsi="微软雅黑" w:cs="宋体"/>
          <w:szCs w:val="21"/>
        </w:rPr>
      </w:pPr>
    </w:p>
    <w:p w:rsidR="000E00B3" w:rsidRDefault="000E00B3" w:rsidP="00B6771B">
      <w:pPr>
        <w:spacing w:beforeLines="50" w:before="156" w:line="320" w:lineRule="atLeast"/>
        <w:ind w:left="426" w:hangingChars="133" w:hanging="426"/>
        <w:jc w:val="left"/>
        <w:rPr>
          <w:rFonts w:ascii="微软雅黑" w:eastAsia="微软雅黑" w:hAnsi="微软雅黑"/>
          <w:sz w:val="32"/>
          <w:szCs w:val="32"/>
        </w:rPr>
      </w:pPr>
      <w:r w:rsidRPr="00174D90">
        <w:rPr>
          <w:rFonts w:ascii="微软雅黑" w:eastAsia="微软雅黑" w:hAnsi="微软雅黑" w:hint="eastAsia"/>
          <w:b/>
          <w:sz w:val="32"/>
          <w:szCs w:val="32"/>
        </w:rPr>
        <w:t>公司愿景</w:t>
      </w:r>
    </w:p>
    <w:p w:rsidR="000E00B3" w:rsidRPr="000E00B3" w:rsidRDefault="000E00B3" w:rsidP="000E00B3">
      <w:pPr>
        <w:snapToGrid w:val="0"/>
        <w:spacing w:line="320" w:lineRule="exact"/>
        <w:ind w:firstLineChars="150" w:firstLine="315"/>
        <w:rPr>
          <w:rFonts w:ascii="微软雅黑" w:eastAsia="微软雅黑" w:hAnsi="微软雅黑" w:cs="宋体"/>
          <w:szCs w:val="21"/>
        </w:rPr>
      </w:pPr>
      <w:r w:rsidRPr="000E00B3">
        <w:rPr>
          <w:rFonts w:ascii="微软雅黑" w:eastAsia="微软雅黑" w:hAnsi="微软雅黑" w:cs="宋体" w:hint="eastAsia"/>
          <w:szCs w:val="21"/>
        </w:rPr>
        <w:t>“</w:t>
      </w:r>
      <w:r w:rsidRPr="000E00B3">
        <w:rPr>
          <w:rFonts w:ascii="微软雅黑" w:eastAsia="微软雅黑" w:hAnsi="微软雅黑" w:cs="宋体"/>
          <w:szCs w:val="21"/>
        </w:rPr>
        <w:t>朗新</w:t>
      </w:r>
      <w:r w:rsidRPr="000E00B3">
        <w:rPr>
          <w:rFonts w:ascii="微软雅黑" w:eastAsia="微软雅黑" w:hAnsi="微软雅黑" w:cs="宋体" w:hint="eastAsia"/>
          <w:szCs w:val="21"/>
        </w:rPr>
        <w:t>”</w:t>
      </w:r>
      <w:r w:rsidRPr="000E00B3">
        <w:rPr>
          <w:rFonts w:ascii="微软雅黑" w:eastAsia="微软雅黑" w:hAnsi="微软雅黑" w:cs="宋体"/>
          <w:szCs w:val="21"/>
        </w:rPr>
        <w:t>，语出《淮南子》</w:t>
      </w:r>
      <w:r w:rsidRPr="000E00B3">
        <w:rPr>
          <w:rFonts w:ascii="微软雅黑" w:eastAsia="微软雅黑" w:hAnsi="微软雅黑" w:cs="宋体" w:hint="eastAsia"/>
          <w:szCs w:val="21"/>
        </w:rPr>
        <w:t>“</w:t>
      </w:r>
      <w:r w:rsidRPr="000E00B3">
        <w:rPr>
          <w:rFonts w:ascii="微软雅黑" w:eastAsia="微软雅黑" w:hAnsi="微软雅黑" w:cs="宋体"/>
          <w:szCs w:val="21"/>
        </w:rPr>
        <w:t>日开天霁，朗而新之</w:t>
      </w:r>
      <w:r w:rsidRPr="000E00B3">
        <w:rPr>
          <w:rFonts w:ascii="微软雅黑" w:eastAsia="微软雅黑" w:hAnsi="微软雅黑" w:cs="宋体" w:hint="eastAsia"/>
          <w:szCs w:val="21"/>
        </w:rPr>
        <w:t>”</w:t>
      </w:r>
      <w:r w:rsidRPr="000E00B3">
        <w:rPr>
          <w:rFonts w:ascii="微软雅黑" w:eastAsia="微软雅黑" w:hAnsi="微软雅黑" w:cs="宋体"/>
          <w:szCs w:val="21"/>
        </w:rPr>
        <w:t>，其意是描绘宇宙形成、天地初开时一派清新、</w:t>
      </w:r>
      <w:proofErr w:type="gramStart"/>
      <w:r w:rsidRPr="000E00B3">
        <w:rPr>
          <w:rFonts w:ascii="微软雅黑" w:eastAsia="微软雅黑" w:hAnsi="微软雅黑" w:cs="宋体"/>
          <w:szCs w:val="21"/>
        </w:rPr>
        <w:t>隽</w:t>
      </w:r>
      <w:proofErr w:type="gramEnd"/>
      <w:r w:rsidRPr="000E00B3">
        <w:rPr>
          <w:rFonts w:ascii="微软雅黑" w:eastAsia="微软雅黑" w:hAnsi="微软雅黑" w:cs="宋体"/>
          <w:szCs w:val="21"/>
        </w:rPr>
        <w:t>朗的气象。</w:t>
      </w:r>
      <w:r w:rsidRPr="000E00B3">
        <w:rPr>
          <w:rFonts w:ascii="微软雅黑" w:eastAsia="微软雅黑" w:hAnsi="微软雅黑" w:cs="宋体" w:hint="eastAsia"/>
          <w:szCs w:val="21"/>
        </w:rPr>
        <w:t>朗新科技将</w:t>
      </w:r>
      <w:r w:rsidRPr="000E00B3">
        <w:rPr>
          <w:rFonts w:ascii="微软雅黑" w:eastAsia="微软雅黑" w:hAnsi="微软雅黑" w:cs="宋体"/>
          <w:szCs w:val="21"/>
        </w:rPr>
        <w:t>以龙的精神，勇于创新，</w:t>
      </w:r>
      <w:r w:rsidRPr="000E00B3">
        <w:rPr>
          <w:rFonts w:ascii="微软雅黑" w:eastAsia="微软雅黑" w:hAnsi="微软雅黑" w:cs="宋体" w:hint="eastAsia"/>
          <w:szCs w:val="21"/>
        </w:rPr>
        <w:t>致力于成为能源互联网时代技术与服务的领先者！</w:t>
      </w:r>
    </w:p>
    <w:p w:rsidR="000E00B3" w:rsidRPr="00174D90" w:rsidRDefault="000E00B3" w:rsidP="00B6771B">
      <w:pPr>
        <w:spacing w:beforeLines="50" w:before="156" w:line="320" w:lineRule="atLeast"/>
        <w:ind w:left="426" w:hangingChars="133" w:hanging="426"/>
        <w:jc w:val="left"/>
        <w:rPr>
          <w:rFonts w:ascii="微软雅黑" w:eastAsia="微软雅黑" w:hAnsi="微软雅黑"/>
          <w:b/>
          <w:sz w:val="32"/>
          <w:szCs w:val="32"/>
        </w:rPr>
      </w:pPr>
      <w:bookmarkStart w:id="0" w:name="OLE_LINK1"/>
      <w:r w:rsidRPr="00174D90">
        <w:rPr>
          <w:rFonts w:ascii="微软雅黑" w:eastAsia="微软雅黑" w:hAnsi="微软雅黑" w:hint="eastAsia"/>
          <w:b/>
          <w:sz w:val="32"/>
          <w:szCs w:val="32"/>
        </w:rPr>
        <w:t>公司优势</w:t>
      </w:r>
    </w:p>
    <w:p w:rsidR="000E00B3" w:rsidRPr="00174D90" w:rsidRDefault="000E00B3" w:rsidP="00B6771B">
      <w:pPr>
        <w:pStyle w:val="a3"/>
        <w:numPr>
          <w:ilvl w:val="0"/>
          <w:numId w:val="1"/>
        </w:numPr>
        <w:spacing w:beforeLines="50" w:before="156" w:afterLines="20" w:after="62"/>
        <w:ind w:firstLineChars="0"/>
        <w:outlineLvl w:val="1"/>
        <w:rPr>
          <w:rFonts w:ascii="微软雅黑" w:eastAsia="微软雅黑" w:hAnsi="微软雅黑"/>
          <w:b/>
          <w:szCs w:val="21"/>
        </w:rPr>
      </w:pPr>
      <w:r w:rsidRPr="00174D90">
        <w:rPr>
          <w:rFonts w:ascii="微软雅黑" w:eastAsia="微软雅黑" w:hAnsi="微软雅黑" w:hint="eastAsia"/>
          <w:b/>
          <w:szCs w:val="21"/>
        </w:rPr>
        <w:t>国际化视野的高科技软件公司，先进的管理体系</w:t>
      </w:r>
    </w:p>
    <w:p w:rsidR="000E00B3" w:rsidRPr="00174D90"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国际领先的IT系统设计思想和开发理念</w:t>
      </w:r>
    </w:p>
    <w:p w:rsidR="000E00B3" w:rsidRPr="00174D90"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成熟的项目管理方法与丰富项目实施经验</w:t>
      </w:r>
    </w:p>
    <w:p w:rsidR="000E00B3" w:rsidRPr="00E13326" w:rsidRDefault="000E00B3" w:rsidP="000E00B3">
      <w:pPr>
        <w:snapToGrid w:val="0"/>
        <w:spacing w:line="320" w:lineRule="exact"/>
        <w:ind w:firstLineChars="283" w:firstLine="594"/>
        <w:rPr>
          <w:rFonts w:ascii="微软雅黑" w:eastAsia="微软雅黑" w:hAnsi="微软雅黑" w:cs="宋体"/>
          <w:szCs w:val="21"/>
        </w:rPr>
      </w:pPr>
      <w:r w:rsidRPr="00E13326">
        <w:rPr>
          <w:rFonts w:ascii="微软雅黑" w:eastAsia="微软雅黑" w:hAnsi="微软雅黑" w:cs="宋体"/>
          <w:szCs w:val="21"/>
        </w:rPr>
        <w:t>ISO9001/ISO27001/ISO20000/CMMI体系</w:t>
      </w:r>
    </w:p>
    <w:p w:rsidR="000E00B3" w:rsidRPr="00174D90" w:rsidRDefault="000E00B3" w:rsidP="00B6771B">
      <w:pPr>
        <w:pStyle w:val="a3"/>
        <w:numPr>
          <w:ilvl w:val="0"/>
          <w:numId w:val="1"/>
        </w:numPr>
        <w:spacing w:beforeLines="150" w:before="468" w:afterLines="20" w:after="62"/>
        <w:ind w:firstLineChars="0"/>
        <w:outlineLvl w:val="1"/>
        <w:rPr>
          <w:rFonts w:ascii="微软雅黑" w:eastAsia="微软雅黑" w:hAnsi="微软雅黑"/>
          <w:b/>
          <w:szCs w:val="21"/>
        </w:rPr>
      </w:pPr>
      <w:r w:rsidRPr="00174D90">
        <w:rPr>
          <w:rFonts w:ascii="微软雅黑" w:eastAsia="微软雅黑" w:hAnsi="微软雅黑" w:hint="eastAsia"/>
          <w:b/>
          <w:szCs w:val="21"/>
        </w:rPr>
        <w:t>专注能源行业信息化建设，赢得众多用户信任</w:t>
      </w:r>
    </w:p>
    <w:p w:rsidR="000E00B3" w:rsidRPr="00174D90"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电力营销系统市场份额NO.</w:t>
      </w:r>
      <w:r w:rsidRPr="00174D90">
        <w:rPr>
          <w:rFonts w:ascii="微软雅黑" w:eastAsia="微软雅黑" w:hAnsi="微软雅黑" w:cs="宋体"/>
          <w:szCs w:val="21"/>
        </w:rPr>
        <w:t>1</w:t>
      </w:r>
      <w:r w:rsidRPr="00174D90">
        <w:rPr>
          <w:rFonts w:ascii="微软雅黑" w:eastAsia="微软雅黑" w:hAnsi="微软雅黑" w:cs="宋体" w:hint="eastAsia"/>
          <w:szCs w:val="21"/>
        </w:rPr>
        <w:t>，行业信息化建设主要参与者</w:t>
      </w:r>
    </w:p>
    <w:p w:rsidR="000E00B3" w:rsidRPr="00174D90"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现服务于20多个网省公司，覆盖</w:t>
      </w:r>
      <w:r>
        <w:rPr>
          <w:rFonts w:ascii="微软雅黑" w:eastAsia="微软雅黑" w:hAnsi="微软雅黑" w:cs="宋体" w:hint="eastAsia"/>
          <w:szCs w:val="21"/>
        </w:rPr>
        <w:t>2</w:t>
      </w:r>
      <w:r w:rsidRPr="00174D90">
        <w:rPr>
          <w:rFonts w:ascii="微软雅黑" w:eastAsia="微软雅黑" w:hAnsi="微软雅黑" w:cs="宋体" w:hint="eastAsia"/>
          <w:szCs w:val="21"/>
        </w:rPr>
        <w:t>亿电力客户</w:t>
      </w:r>
    </w:p>
    <w:p w:rsidR="000E00B3"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历年多次参与电力行业信息化标准制定</w:t>
      </w:r>
    </w:p>
    <w:p w:rsidR="000E00B3" w:rsidRDefault="000E00B3" w:rsidP="000E00B3">
      <w:pPr>
        <w:snapToGrid w:val="0"/>
        <w:spacing w:line="320" w:lineRule="exact"/>
        <w:ind w:firstLineChars="283" w:firstLine="594"/>
        <w:rPr>
          <w:rFonts w:ascii="微软雅黑" w:eastAsia="微软雅黑" w:hAnsi="微软雅黑" w:cs="宋体"/>
          <w:szCs w:val="21"/>
        </w:rPr>
      </w:pPr>
      <w:r w:rsidRPr="00A52BF0">
        <w:rPr>
          <w:rFonts w:ascii="微软雅黑" w:eastAsia="微软雅黑" w:hAnsi="微软雅黑" w:cs="宋体" w:hint="eastAsia"/>
          <w:szCs w:val="21"/>
        </w:rPr>
        <w:t>国内首个大规模燃气客服信息系统率先在华润上线</w:t>
      </w:r>
    </w:p>
    <w:p w:rsidR="000E00B3" w:rsidRPr="00174D90" w:rsidRDefault="000E00B3" w:rsidP="00B6771B">
      <w:pPr>
        <w:pStyle w:val="a3"/>
        <w:numPr>
          <w:ilvl w:val="0"/>
          <w:numId w:val="1"/>
        </w:numPr>
        <w:spacing w:beforeLines="150" w:before="468" w:afterLines="20" w:after="62"/>
        <w:ind w:firstLineChars="0"/>
        <w:outlineLvl w:val="1"/>
        <w:rPr>
          <w:rFonts w:ascii="微软雅黑" w:eastAsia="微软雅黑" w:hAnsi="微软雅黑"/>
          <w:b/>
          <w:szCs w:val="21"/>
        </w:rPr>
      </w:pPr>
      <w:r w:rsidRPr="00174D90">
        <w:rPr>
          <w:rFonts w:ascii="微软雅黑" w:eastAsia="微软雅黑" w:hAnsi="微软雅黑" w:hint="eastAsia"/>
          <w:b/>
          <w:szCs w:val="21"/>
        </w:rPr>
        <w:t>雄厚的研发实力，提供领先的解决方案与服务</w:t>
      </w:r>
    </w:p>
    <w:p w:rsidR="000E00B3" w:rsidRPr="00174D90"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倡导创新的企业文化与客户至上的服务理念</w:t>
      </w:r>
    </w:p>
    <w:p w:rsidR="000E00B3" w:rsidRPr="00174D90"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持续的新业务研发投入，不断推出创新产品</w:t>
      </w:r>
    </w:p>
    <w:p w:rsidR="000E00B3" w:rsidRPr="00174D90" w:rsidRDefault="000E00B3" w:rsidP="000E00B3">
      <w:pPr>
        <w:snapToGrid w:val="0"/>
        <w:spacing w:line="320" w:lineRule="exact"/>
        <w:ind w:firstLineChars="283" w:firstLine="594"/>
        <w:rPr>
          <w:rFonts w:ascii="微软雅黑" w:eastAsia="微软雅黑" w:hAnsi="微软雅黑" w:cs="宋体"/>
          <w:szCs w:val="21"/>
        </w:rPr>
      </w:pPr>
      <w:r w:rsidRPr="00174D90">
        <w:rPr>
          <w:rFonts w:ascii="微软雅黑" w:eastAsia="微软雅黑" w:hAnsi="微软雅黑" w:cs="宋体" w:hint="eastAsia"/>
          <w:szCs w:val="21"/>
        </w:rPr>
        <w:t>无锡/杭州/武汉/厦门</w:t>
      </w:r>
      <w:r>
        <w:rPr>
          <w:rFonts w:ascii="微软雅黑" w:eastAsia="微软雅黑" w:hAnsi="微软雅黑" w:cs="宋体" w:hint="eastAsia"/>
          <w:szCs w:val="21"/>
        </w:rPr>
        <w:t>/广州</w:t>
      </w:r>
      <w:r w:rsidR="00E012F5">
        <w:rPr>
          <w:rFonts w:ascii="微软雅黑" w:eastAsia="微软雅黑" w:hAnsi="微软雅黑" w:cs="宋体" w:hint="eastAsia"/>
          <w:szCs w:val="21"/>
        </w:rPr>
        <w:t>/重庆/</w:t>
      </w:r>
      <w:r w:rsidR="00E012F5" w:rsidRPr="00E52036">
        <w:rPr>
          <w:rFonts w:ascii="微软雅黑" w:eastAsia="微软雅黑" w:hAnsi="微软雅黑" w:cs="宋体" w:hint="eastAsia"/>
          <w:szCs w:val="21"/>
        </w:rPr>
        <w:t>南宁</w:t>
      </w:r>
      <w:r w:rsidR="00E012F5">
        <w:rPr>
          <w:rFonts w:ascii="微软雅黑" w:eastAsia="微软雅黑" w:hAnsi="微软雅黑" w:cs="宋体" w:hint="eastAsia"/>
          <w:szCs w:val="21"/>
        </w:rPr>
        <w:t>七</w:t>
      </w:r>
      <w:r w:rsidRPr="00174D90">
        <w:rPr>
          <w:rFonts w:ascii="微软雅黑" w:eastAsia="微软雅黑" w:hAnsi="微软雅黑" w:cs="宋体" w:hint="eastAsia"/>
          <w:szCs w:val="21"/>
        </w:rPr>
        <w:t>大研发中心，服务机构遍布全国</w:t>
      </w:r>
    </w:p>
    <w:bookmarkEnd w:id="0"/>
    <w:p w:rsidR="000E00B3" w:rsidRPr="00391993" w:rsidRDefault="000E00B3" w:rsidP="000E00B3">
      <w:pPr>
        <w:spacing w:line="360" w:lineRule="auto"/>
        <w:jc w:val="left"/>
        <w:rPr>
          <w:rFonts w:ascii="微软雅黑" w:eastAsia="微软雅黑" w:hAnsi="微软雅黑"/>
          <w:b/>
          <w:color w:val="2E74B5" w:themeColor="accent1" w:themeShade="BF"/>
          <w:sz w:val="22"/>
        </w:rPr>
      </w:pPr>
    </w:p>
    <w:p w:rsidR="000E00B3" w:rsidRPr="00412279" w:rsidRDefault="000E00B3" w:rsidP="00780641">
      <w:pPr>
        <w:jc w:val="left"/>
        <w:rPr>
          <w:rFonts w:ascii="微软雅黑" w:eastAsia="微软雅黑" w:hAnsi="微软雅黑"/>
          <w:b/>
          <w:sz w:val="32"/>
          <w:szCs w:val="32"/>
        </w:rPr>
      </w:pPr>
    </w:p>
    <w:p w:rsidR="000E00B3" w:rsidRPr="00E012F5" w:rsidRDefault="000E00B3" w:rsidP="00780641">
      <w:pPr>
        <w:jc w:val="left"/>
        <w:rPr>
          <w:rFonts w:ascii="微软雅黑" w:eastAsia="微软雅黑" w:hAnsi="微软雅黑"/>
          <w:b/>
          <w:sz w:val="32"/>
          <w:szCs w:val="32"/>
        </w:rPr>
      </w:pPr>
      <w:bookmarkStart w:id="1" w:name="_GoBack"/>
      <w:bookmarkEnd w:id="1"/>
    </w:p>
    <w:sectPr w:rsidR="000E00B3" w:rsidRPr="00E012F5" w:rsidSect="00AB3D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280" w:rsidRDefault="00AB3280" w:rsidP="00B6771B">
      <w:r>
        <w:separator/>
      </w:r>
    </w:p>
  </w:endnote>
  <w:endnote w:type="continuationSeparator" w:id="0">
    <w:p w:rsidR="00AB3280" w:rsidRDefault="00AB3280" w:rsidP="00B6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280" w:rsidRDefault="00AB3280" w:rsidP="00B6771B">
      <w:r>
        <w:separator/>
      </w:r>
    </w:p>
  </w:footnote>
  <w:footnote w:type="continuationSeparator" w:id="0">
    <w:p w:rsidR="00AB3280" w:rsidRDefault="00AB3280" w:rsidP="00B67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4213C"/>
    <w:multiLevelType w:val="hybridMultilevel"/>
    <w:tmpl w:val="6DC49088"/>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
    <w:nsid w:val="546F644C"/>
    <w:multiLevelType w:val="hybridMultilevel"/>
    <w:tmpl w:val="F8A22BBC"/>
    <w:lvl w:ilvl="0" w:tplc="8E6A1B9C">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41"/>
    <w:rsid w:val="000036D5"/>
    <w:rsid w:val="000379E2"/>
    <w:rsid w:val="000869A9"/>
    <w:rsid w:val="000D4D3A"/>
    <w:rsid w:val="000E00B3"/>
    <w:rsid w:val="001105B8"/>
    <w:rsid w:val="001202DA"/>
    <w:rsid w:val="00187689"/>
    <w:rsid w:val="00197968"/>
    <w:rsid w:val="001A279A"/>
    <w:rsid w:val="00235F8F"/>
    <w:rsid w:val="00355DFD"/>
    <w:rsid w:val="00360934"/>
    <w:rsid w:val="003C5DDE"/>
    <w:rsid w:val="003D1AA4"/>
    <w:rsid w:val="00412279"/>
    <w:rsid w:val="00452DFD"/>
    <w:rsid w:val="004657D6"/>
    <w:rsid w:val="005342CB"/>
    <w:rsid w:val="005824FA"/>
    <w:rsid w:val="005E3FF3"/>
    <w:rsid w:val="00610152"/>
    <w:rsid w:val="00614EF2"/>
    <w:rsid w:val="0068066A"/>
    <w:rsid w:val="00690B4A"/>
    <w:rsid w:val="00735AA5"/>
    <w:rsid w:val="00780641"/>
    <w:rsid w:val="008215B3"/>
    <w:rsid w:val="00880BA1"/>
    <w:rsid w:val="008A29C4"/>
    <w:rsid w:val="009410FB"/>
    <w:rsid w:val="009C2886"/>
    <w:rsid w:val="009C6FD2"/>
    <w:rsid w:val="00AB3280"/>
    <w:rsid w:val="00AB3D96"/>
    <w:rsid w:val="00AB587E"/>
    <w:rsid w:val="00B6771B"/>
    <w:rsid w:val="00B96167"/>
    <w:rsid w:val="00BB1FFD"/>
    <w:rsid w:val="00BB79D0"/>
    <w:rsid w:val="00BC62FD"/>
    <w:rsid w:val="00BF7FE8"/>
    <w:rsid w:val="00C31C99"/>
    <w:rsid w:val="00C7499D"/>
    <w:rsid w:val="00C80C52"/>
    <w:rsid w:val="00D70231"/>
    <w:rsid w:val="00DD4AC8"/>
    <w:rsid w:val="00DF166F"/>
    <w:rsid w:val="00E012F5"/>
    <w:rsid w:val="00E1478E"/>
    <w:rsid w:val="00E23F3F"/>
    <w:rsid w:val="00E4553C"/>
    <w:rsid w:val="00E52036"/>
    <w:rsid w:val="00F07C7E"/>
    <w:rsid w:val="00F8402D"/>
    <w:rsid w:val="00FD7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0E00B3"/>
    <w:pPr>
      <w:ind w:firstLineChars="200" w:firstLine="420"/>
    </w:pPr>
  </w:style>
  <w:style w:type="character" w:styleId="a4">
    <w:name w:val="Hyperlink"/>
    <w:basedOn w:val="a0"/>
    <w:uiPriority w:val="99"/>
    <w:unhideWhenUsed/>
    <w:rsid w:val="000E00B3"/>
    <w:rPr>
      <w:strike w:val="0"/>
      <w:dstrike w:val="0"/>
      <w:color w:val="33CCCC"/>
      <w:u w:val="none"/>
      <w:effect w:val="none"/>
    </w:rPr>
  </w:style>
  <w:style w:type="paragraph" w:styleId="a5">
    <w:name w:val="header"/>
    <w:basedOn w:val="a"/>
    <w:link w:val="Char0"/>
    <w:uiPriority w:val="99"/>
    <w:unhideWhenUsed/>
    <w:rsid w:val="00B677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6771B"/>
    <w:rPr>
      <w:sz w:val="18"/>
      <w:szCs w:val="18"/>
    </w:rPr>
  </w:style>
  <w:style w:type="paragraph" w:styleId="a6">
    <w:name w:val="footer"/>
    <w:basedOn w:val="a"/>
    <w:link w:val="Char1"/>
    <w:uiPriority w:val="99"/>
    <w:unhideWhenUsed/>
    <w:rsid w:val="00B6771B"/>
    <w:pPr>
      <w:tabs>
        <w:tab w:val="center" w:pos="4153"/>
        <w:tab w:val="right" w:pos="8306"/>
      </w:tabs>
      <w:snapToGrid w:val="0"/>
      <w:jc w:val="left"/>
    </w:pPr>
    <w:rPr>
      <w:sz w:val="18"/>
      <w:szCs w:val="18"/>
    </w:rPr>
  </w:style>
  <w:style w:type="character" w:customStyle="1" w:styleId="Char1">
    <w:name w:val="页脚 Char"/>
    <w:basedOn w:val="a0"/>
    <w:link w:val="a6"/>
    <w:uiPriority w:val="99"/>
    <w:rsid w:val="00B6771B"/>
    <w:rPr>
      <w:sz w:val="18"/>
      <w:szCs w:val="18"/>
    </w:rPr>
  </w:style>
  <w:style w:type="table" w:styleId="a7">
    <w:name w:val="Table Grid"/>
    <w:basedOn w:val="a1"/>
    <w:uiPriority w:val="39"/>
    <w:rsid w:val="00187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Char2"/>
    <w:uiPriority w:val="1"/>
    <w:qFormat/>
    <w:rsid w:val="009410FB"/>
    <w:rPr>
      <w:rFonts w:ascii="Calibri" w:eastAsia="宋体" w:hAnsi="Calibri" w:cs="Times New Roman"/>
      <w:kern w:val="0"/>
      <w:sz w:val="22"/>
    </w:rPr>
  </w:style>
  <w:style w:type="character" w:customStyle="1" w:styleId="Char2">
    <w:name w:val="无间隔 Char"/>
    <w:link w:val="a8"/>
    <w:uiPriority w:val="1"/>
    <w:rsid w:val="009410FB"/>
    <w:rPr>
      <w:rFonts w:ascii="Calibri" w:eastAsia="宋体" w:hAnsi="Calibri" w:cs="Times New Roman"/>
      <w:kern w:val="0"/>
      <w:sz w:val="22"/>
    </w:rPr>
  </w:style>
  <w:style w:type="paragraph" w:styleId="a9">
    <w:name w:val="Balloon Text"/>
    <w:basedOn w:val="a"/>
    <w:link w:val="Char3"/>
    <w:uiPriority w:val="99"/>
    <w:semiHidden/>
    <w:unhideWhenUsed/>
    <w:rsid w:val="00412279"/>
    <w:rPr>
      <w:sz w:val="18"/>
      <w:szCs w:val="18"/>
    </w:rPr>
  </w:style>
  <w:style w:type="character" w:customStyle="1" w:styleId="Char3">
    <w:name w:val="批注框文本 Char"/>
    <w:basedOn w:val="a0"/>
    <w:link w:val="a9"/>
    <w:uiPriority w:val="99"/>
    <w:semiHidden/>
    <w:rsid w:val="00412279"/>
    <w:rPr>
      <w:sz w:val="18"/>
      <w:szCs w:val="18"/>
    </w:rPr>
  </w:style>
  <w:style w:type="character" w:customStyle="1" w:styleId="Char">
    <w:name w:val="列出段落 Char"/>
    <w:link w:val="a3"/>
    <w:uiPriority w:val="34"/>
    <w:locked/>
    <w:rsid w:val="00E52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0E00B3"/>
    <w:pPr>
      <w:ind w:firstLineChars="200" w:firstLine="420"/>
    </w:pPr>
  </w:style>
  <w:style w:type="character" w:styleId="a4">
    <w:name w:val="Hyperlink"/>
    <w:basedOn w:val="a0"/>
    <w:uiPriority w:val="99"/>
    <w:unhideWhenUsed/>
    <w:rsid w:val="000E00B3"/>
    <w:rPr>
      <w:strike w:val="0"/>
      <w:dstrike w:val="0"/>
      <w:color w:val="33CCCC"/>
      <w:u w:val="none"/>
      <w:effect w:val="none"/>
    </w:rPr>
  </w:style>
  <w:style w:type="paragraph" w:styleId="a5">
    <w:name w:val="header"/>
    <w:basedOn w:val="a"/>
    <w:link w:val="Char0"/>
    <w:uiPriority w:val="99"/>
    <w:unhideWhenUsed/>
    <w:rsid w:val="00B677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6771B"/>
    <w:rPr>
      <w:sz w:val="18"/>
      <w:szCs w:val="18"/>
    </w:rPr>
  </w:style>
  <w:style w:type="paragraph" w:styleId="a6">
    <w:name w:val="footer"/>
    <w:basedOn w:val="a"/>
    <w:link w:val="Char1"/>
    <w:uiPriority w:val="99"/>
    <w:unhideWhenUsed/>
    <w:rsid w:val="00B6771B"/>
    <w:pPr>
      <w:tabs>
        <w:tab w:val="center" w:pos="4153"/>
        <w:tab w:val="right" w:pos="8306"/>
      </w:tabs>
      <w:snapToGrid w:val="0"/>
      <w:jc w:val="left"/>
    </w:pPr>
    <w:rPr>
      <w:sz w:val="18"/>
      <w:szCs w:val="18"/>
    </w:rPr>
  </w:style>
  <w:style w:type="character" w:customStyle="1" w:styleId="Char1">
    <w:name w:val="页脚 Char"/>
    <w:basedOn w:val="a0"/>
    <w:link w:val="a6"/>
    <w:uiPriority w:val="99"/>
    <w:rsid w:val="00B6771B"/>
    <w:rPr>
      <w:sz w:val="18"/>
      <w:szCs w:val="18"/>
    </w:rPr>
  </w:style>
  <w:style w:type="table" w:styleId="a7">
    <w:name w:val="Table Grid"/>
    <w:basedOn w:val="a1"/>
    <w:uiPriority w:val="39"/>
    <w:rsid w:val="00187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Char2"/>
    <w:uiPriority w:val="1"/>
    <w:qFormat/>
    <w:rsid w:val="009410FB"/>
    <w:rPr>
      <w:rFonts w:ascii="Calibri" w:eastAsia="宋体" w:hAnsi="Calibri" w:cs="Times New Roman"/>
      <w:kern w:val="0"/>
      <w:sz w:val="22"/>
    </w:rPr>
  </w:style>
  <w:style w:type="character" w:customStyle="1" w:styleId="Char2">
    <w:name w:val="无间隔 Char"/>
    <w:link w:val="a8"/>
    <w:uiPriority w:val="1"/>
    <w:rsid w:val="009410FB"/>
    <w:rPr>
      <w:rFonts w:ascii="Calibri" w:eastAsia="宋体" w:hAnsi="Calibri" w:cs="Times New Roman"/>
      <w:kern w:val="0"/>
      <w:sz w:val="22"/>
    </w:rPr>
  </w:style>
  <w:style w:type="paragraph" w:styleId="a9">
    <w:name w:val="Balloon Text"/>
    <w:basedOn w:val="a"/>
    <w:link w:val="Char3"/>
    <w:uiPriority w:val="99"/>
    <w:semiHidden/>
    <w:unhideWhenUsed/>
    <w:rsid w:val="00412279"/>
    <w:rPr>
      <w:sz w:val="18"/>
      <w:szCs w:val="18"/>
    </w:rPr>
  </w:style>
  <w:style w:type="character" w:customStyle="1" w:styleId="Char3">
    <w:name w:val="批注框文本 Char"/>
    <w:basedOn w:val="a0"/>
    <w:link w:val="a9"/>
    <w:uiPriority w:val="99"/>
    <w:semiHidden/>
    <w:rsid w:val="00412279"/>
    <w:rPr>
      <w:sz w:val="18"/>
      <w:szCs w:val="18"/>
    </w:rPr>
  </w:style>
  <w:style w:type="character" w:customStyle="1" w:styleId="Char">
    <w:name w:val="列出段落 Char"/>
    <w:link w:val="a3"/>
    <w:uiPriority w:val="34"/>
    <w:locked/>
    <w:rsid w:val="00E52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64273">
      <w:bodyDiv w:val="1"/>
      <w:marLeft w:val="0"/>
      <w:marRight w:val="0"/>
      <w:marTop w:val="0"/>
      <w:marBottom w:val="0"/>
      <w:divBdr>
        <w:top w:val="none" w:sz="0" w:space="0" w:color="auto"/>
        <w:left w:val="none" w:sz="0" w:space="0" w:color="auto"/>
        <w:bottom w:val="none" w:sz="0" w:space="0" w:color="auto"/>
        <w:right w:val="none" w:sz="0" w:space="0" w:color="auto"/>
      </w:divBdr>
    </w:div>
    <w:div w:id="1588803714">
      <w:bodyDiv w:val="1"/>
      <w:marLeft w:val="0"/>
      <w:marRight w:val="0"/>
      <w:marTop w:val="0"/>
      <w:marBottom w:val="0"/>
      <w:divBdr>
        <w:top w:val="none" w:sz="0" w:space="0" w:color="auto"/>
        <w:left w:val="none" w:sz="0" w:space="0" w:color="auto"/>
        <w:bottom w:val="none" w:sz="0" w:space="0" w:color="auto"/>
        <w:right w:val="none" w:sz="0" w:space="0" w:color="auto"/>
      </w:divBdr>
    </w:div>
    <w:div w:id="171017937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51">
          <w:marLeft w:val="0"/>
          <w:marRight w:val="0"/>
          <w:marTop w:val="0"/>
          <w:marBottom w:val="0"/>
          <w:divBdr>
            <w:top w:val="none" w:sz="0" w:space="0" w:color="auto"/>
            <w:left w:val="none" w:sz="0" w:space="0" w:color="auto"/>
            <w:bottom w:val="none" w:sz="0" w:space="0" w:color="auto"/>
            <w:right w:val="none" w:sz="0" w:space="0" w:color="auto"/>
          </w:divBdr>
        </w:div>
        <w:div w:id="1815829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ngshine.com/"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longshine.zhiye.com/Campu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1C4A2-3EF9-4F97-9D3E-75A6E1CF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301</Words>
  <Characters>1720</Characters>
  <Application>Microsoft Office Word</Application>
  <DocSecurity>0</DocSecurity>
  <Lines>14</Lines>
  <Paragraphs>4</Paragraphs>
  <ScaleCrop>false</ScaleCrop>
  <Company>Microsoft</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徐昕</cp:lastModifiedBy>
  <cp:revision>13</cp:revision>
  <dcterms:created xsi:type="dcterms:W3CDTF">2018-03-05T05:44:00Z</dcterms:created>
  <dcterms:modified xsi:type="dcterms:W3CDTF">2018-10-22T08:54:00Z</dcterms:modified>
</cp:coreProperties>
</file>